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pStyle w:val="3"/>
        <w:spacing w:line="560" w:lineRule="exact"/>
        <w:jc w:val="center"/>
        <w:rPr>
          <w:rFonts w:hint="eastAsia" w:ascii="宋体" w:hAnsi="宋体" w:eastAsia="宋体" w:cs="宋体"/>
          <w:color w:val="000000" w:themeColor="text1"/>
          <w:sz w:val="44"/>
          <w:szCs w:val="44"/>
          <w:lang w:eastAsia="zh-CN"/>
        </w:rPr>
      </w:pPr>
      <w:r>
        <w:rPr>
          <w:rFonts w:hint="eastAsia" w:ascii="宋体" w:hAnsi="宋体" w:eastAsia="宋体" w:cs="宋体"/>
          <w:color w:val="000000" w:themeColor="text1"/>
          <w:sz w:val="44"/>
          <w:szCs w:val="44"/>
        </w:rPr>
        <w:t>晋安区202</w:t>
      </w:r>
      <w:r>
        <w:rPr>
          <w:rFonts w:hint="eastAsia" w:ascii="宋体" w:hAnsi="宋体" w:eastAsia="宋体" w:cs="宋体"/>
          <w:color w:val="000000" w:themeColor="text1"/>
          <w:sz w:val="44"/>
          <w:szCs w:val="44"/>
          <w:lang w:val="en-US" w:eastAsia="zh-CN"/>
        </w:rPr>
        <w:t>4</w:t>
      </w:r>
      <w:r>
        <w:rPr>
          <w:rFonts w:hint="eastAsia" w:ascii="宋体" w:hAnsi="宋体" w:eastAsia="宋体" w:cs="宋体"/>
          <w:color w:val="000000" w:themeColor="text1"/>
          <w:sz w:val="44"/>
          <w:szCs w:val="44"/>
        </w:rPr>
        <w:t>年初中招生</w:t>
      </w:r>
      <w:r>
        <w:rPr>
          <w:rFonts w:hint="eastAsia" w:ascii="宋体" w:hAnsi="宋体" w:eastAsia="宋体" w:cs="宋体"/>
          <w:color w:val="000000" w:themeColor="text1"/>
          <w:sz w:val="44"/>
          <w:szCs w:val="44"/>
          <w:lang w:eastAsia="zh-CN"/>
        </w:rPr>
        <w:t>办法</w:t>
      </w:r>
    </w:p>
    <w:p>
      <w:pPr>
        <w:rPr>
          <w:rFonts w:hint="eastAsia"/>
          <w:color w:val="000000" w:themeColor="text1"/>
          <w:lang w:eastAsia="zh-CN"/>
        </w:rPr>
      </w:pPr>
    </w:p>
    <w:p>
      <w:pPr>
        <w:numPr>
          <w:ilvl w:val="0"/>
          <w:numId w:val="1"/>
        </w:numPr>
        <w:autoSpaceDE w:val="0"/>
        <w:autoSpaceDN w:val="0"/>
        <w:spacing w:line="560" w:lineRule="exact"/>
        <w:ind w:firstLine="640" w:firstLineChars="200"/>
        <w:rPr>
          <w:rFonts w:ascii="黑体" w:hAnsi="黑体" w:eastAsia="黑体"/>
          <w:color w:val="000000" w:themeColor="text1"/>
          <w:sz w:val="32"/>
          <w:szCs w:val="32"/>
          <w:lang w:val="zh-CN"/>
        </w:rPr>
      </w:pPr>
      <w:r>
        <w:rPr>
          <w:rFonts w:hint="eastAsia" w:ascii="黑体" w:hAnsi="黑体" w:eastAsia="黑体"/>
          <w:color w:val="000000" w:themeColor="text1"/>
          <w:sz w:val="32"/>
          <w:szCs w:val="32"/>
          <w:lang w:val="zh-CN"/>
        </w:rPr>
        <w:t>初招对象</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t>晋安区初中招生对象为晋安区小学毕业班学生及要求回晋安区录取的符合回晋安区升学条件的晋安区外小学毕业班学生。</w:t>
      </w:r>
    </w:p>
    <w:p>
      <w:pPr>
        <w:numPr>
          <w:ilvl w:val="0"/>
          <w:numId w:val="1"/>
        </w:numPr>
        <w:autoSpaceDE w:val="0"/>
        <w:autoSpaceDN w:val="0"/>
        <w:spacing w:line="560" w:lineRule="exact"/>
        <w:ind w:firstLine="640" w:firstLineChars="200"/>
        <w:rPr>
          <w:rFonts w:ascii="黑体" w:hAnsi="黑体" w:eastAsia="黑体"/>
          <w:color w:val="000000" w:themeColor="text1"/>
          <w:sz w:val="32"/>
          <w:szCs w:val="32"/>
          <w:lang w:val="zh-CN"/>
        </w:rPr>
      </w:pPr>
      <w:r>
        <w:rPr>
          <w:rFonts w:hint="eastAsia" w:ascii="黑体" w:hAnsi="黑体" w:eastAsia="黑体"/>
          <w:color w:val="000000" w:themeColor="text1"/>
          <w:sz w:val="32"/>
          <w:szCs w:val="32"/>
          <w:lang w:val="zh-CN"/>
        </w:rPr>
        <w:t xml:space="preserve">初招程序 </w:t>
      </w:r>
    </w:p>
    <w:p>
      <w:pPr>
        <w:autoSpaceDE w:val="0"/>
        <w:autoSpaceDN w:val="0"/>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（一）报名办法</w:t>
      </w:r>
    </w:p>
    <w:p>
      <w:pPr>
        <w:autoSpaceDE w:val="0"/>
        <w:autoSpaceDN w:val="0"/>
        <w:spacing w:line="56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lang w:val="zh-CN"/>
        </w:rPr>
        <w:t>晋安区小学毕业班学生于</w:t>
      </w:r>
      <w:r>
        <w:rPr>
          <w:rFonts w:hint="eastAsia" w:ascii="仿宋_GB2312" w:hAnsi="仿宋_GB2312" w:eastAsia="仿宋_GB2312"/>
          <w:color w:val="000000" w:themeColor="text1"/>
          <w:sz w:val="32"/>
          <w:szCs w:val="32"/>
          <w:highlight w:val="none"/>
        </w:rPr>
        <w:t>6月</w:t>
      </w:r>
      <w:r>
        <w:rPr>
          <w:rFonts w:hint="eastAsia" w:ascii="仿宋_GB2312" w:hAnsi="仿宋_GB2312" w:eastAsia="仿宋_GB2312"/>
          <w:color w:val="000000" w:themeColor="text1"/>
          <w:sz w:val="32"/>
          <w:szCs w:val="32"/>
          <w:highlight w:val="none"/>
          <w:lang w:val="en-US" w:eastAsia="zh-CN"/>
        </w:rPr>
        <w:t>14</w:t>
      </w:r>
      <w:r>
        <w:rPr>
          <w:rFonts w:hint="eastAsia" w:ascii="仿宋_GB2312" w:hAnsi="仿宋_GB2312" w:eastAsia="仿宋_GB2312"/>
          <w:color w:val="000000" w:themeColor="text1"/>
          <w:sz w:val="32"/>
          <w:szCs w:val="32"/>
          <w:highlight w:val="none"/>
        </w:rPr>
        <w:t>日-</w:t>
      </w:r>
      <w:r>
        <w:rPr>
          <w:rFonts w:hint="eastAsia" w:ascii="仿宋_GB2312" w:hAnsi="仿宋_GB2312" w:eastAsia="仿宋_GB2312"/>
          <w:strike w:val="0"/>
          <w:dstrike w:val="0"/>
          <w:color w:val="000000" w:themeColor="text1"/>
          <w:sz w:val="32"/>
          <w:szCs w:val="32"/>
          <w:highlight w:val="none"/>
          <w:lang w:val="en-US" w:eastAsia="zh-CN"/>
        </w:rPr>
        <w:t>18</w:t>
      </w:r>
      <w:r>
        <w:rPr>
          <w:rFonts w:hint="eastAsia" w:ascii="仿宋_GB2312" w:hAnsi="仿宋_GB2312" w:eastAsia="仿宋_GB2312"/>
          <w:color w:val="000000" w:themeColor="text1"/>
          <w:sz w:val="32"/>
          <w:szCs w:val="32"/>
          <w:highlight w:val="none"/>
        </w:rPr>
        <w:t>日</w:t>
      </w:r>
      <w:r>
        <w:rPr>
          <w:rFonts w:hint="eastAsia" w:ascii="仿宋_GB2312" w:hAnsi="仿宋_GB2312" w:eastAsia="仿宋_GB2312"/>
          <w:color w:val="000000" w:themeColor="text1"/>
          <w:sz w:val="32"/>
          <w:szCs w:val="32"/>
          <w:lang w:val="zh-CN"/>
        </w:rPr>
        <w:t>在就读小学报名，</w:t>
      </w:r>
      <w:r>
        <w:rPr>
          <w:rFonts w:hint="eastAsia" w:ascii="仿宋_GB2312" w:hAnsi="仿宋_GB2312" w:eastAsia="仿宋_GB2312"/>
          <w:color w:val="000000" w:themeColor="text1"/>
          <w:sz w:val="32"/>
          <w:szCs w:val="32"/>
        </w:rPr>
        <w:t>报名时应向学校提交户口簿等材料核验，并留复印件存入档案，学校统一组织报名登记。</w:t>
      </w:r>
    </w:p>
    <w:p>
      <w:pPr>
        <w:autoSpaceDE w:val="0"/>
        <w:autoSpaceDN w:val="0"/>
        <w:spacing w:line="56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2.</w:t>
      </w:r>
      <w:r>
        <w:rPr>
          <w:rFonts w:hint="eastAsia" w:ascii="仿宋_GB2312" w:hAnsi="仿宋_GB2312" w:eastAsia="仿宋_GB2312"/>
          <w:color w:val="000000" w:themeColor="text1"/>
          <w:sz w:val="32"/>
          <w:szCs w:val="32"/>
          <w:lang w:val="zh-CN"/>
        </w:rPr>
        <w:t>要求回晋安区录取的符合回晋安区升学条件的晋安区外小学毕业班学生</w:t>
      </w:r>
      <w:r>
        <w:rPr>
          <w:rFonts w:hint="eastAsia" w:ascii="仿宋_GB2312" w:hAnsi="仿宋_GB2312" w:eastAsia="仿宋_GB2312"/>
          <w:color w:val="000000" w:themeColor="text1"/>
          <w:sz w:val="32"/>
          <w:szCs w:val="32"/>
        </w:rPr>
        <w:t>按本办法公布的报名时间和要求报名登记。</w:t>
      </w:r>
    </w:p>
    <w:p>
      <w:pPr>
        <w:autoSpaceDE w:val="0"/>
        <w:autoSpaceDN w:val="0"/>
        <w:spacing w:line="560" w:lineRule="exact"/>
        <w:ind w:firstLine="640" w:firstLineChars="200"/>
        <w:rPr>
          <w:rFonts w:ascii="仿宋_GB2312" w:hAnsi="仿宋_GB2312" w:eastAsia="仿宋_GB2312"/>
          <w:color w:val="000000" w:themeColor="text1"/>
          <w:sz w:val="32"/>
          <w:szCs w:val="32"/>
          <w:lang w:val="zh-CN"/>
        </w:rPr>
      </w:pPr>
      <w:r>
        <w:rPr>
          <w:rFonts w:hint="eastAsia" w:ascii="黑体" w:hAnsi="黑体" w:eastAsia="黑体"/>
          <w:color w:val="000000" w:themeColor="text1"/>
          <w:sz w:val="32"/>
          <w:szCs w:val="32"/>
          <w:lang w:val="zh-CN"/>
        </w:rPr>
        <w:t>（二）录取批次</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t>初招录取分批次进行，招生先后顺序依次为：</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lang w:val="zh-CN"/>
        </w:rPr>
        <w:t>福州外国语学校外语班、</w:t>
      </w:r>
      <w:r>
        <w:rPr>
          <w:rFonts w:hint="eastAsia" w:ascii="仿宋_GB2312" w:hAnsi="仿宋_GB2312" w:eastAsia="仿宋_GB2312"/>
          <w:color w:val="000000" w:themeColor="text1"/>
          <w:sz w:val="32"/>
          <w:szCs w:val="32"/>
          <w:lang w:val="en-US" w:eastAsia="zh-CN"/>
        </w:rPr>
        <w:t>福州十中艺术特色班、</w:t>
      </w:r>
      <w:r>
        <w:rPr>
          <w:rFonts w:hint="eastAsia" w:ascii="仿宋_GB2312" w:hAnsi="仿宋_GB2312" w:eastAsia="仿宋_GB2312"/>
          <w:color w:val="000000" w:themeColor="text1"/>
          <w:sz w:val="32"/>
          <w:szCs w:val="32"/>
          <w:lang w:val="zh-CN"/>
        </w:rPr>
        <w:t>福州艺术学校招生；</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rPr>
        <w:t>2.</w:t>
      </w:r>
      <w:r>
        <w:rPr>
          <w:rFonts w:hint="eastAsia" w:ascii="仿宋_GB2312" w:hAnsi="仿宋_GB2312" w:eastAsia="仿宋_GB2312"/>
          <w:color w:val="000000" w:themeColor="text1"/>
          <w:sz w:val="32"/>
          <w:szCs w:val="32"/>
          <w:lang w:val="zh-CN"/>
        </w:rPr>
        <w:t>民办初中招生；</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rPr>
        <w:t>3.部分通过摇号招生的公办学校摇号招生</w:t>
      </w:r>
      <w:r>
        <w:rPr>
          <w:rFonts w:hint="eastAsia" w:ascii="仿宋_GB2312" w:hAnsi="仿宋_GB2312" w:eastAsia="仿宋_GB2312"/>
          <w:color w:val="000000" w:themeColor="text1"/>
          <w:sz w:val="32"/>
          <w:szCs w:val="32"/>
          <w:lang w:val="zh-CN"/>
        </w:rPr>
        <w:t>；</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rPr>
        <w:t>4.其他公办</w:t>
      </w:r>
      <w:r>
        <w:rPr>
          <w:rFonts w:hint="eastAsia" w:ascii="仿宋_GB2312" w:hAnsi="仿宋_GB2312" w:eastAsia="仿宋_GB2312"/>
          <w:color w:val="000000" w:themeColor="text1"/>
          <w:sz w:val="32"/>
          <w:szCs w:val="32"/>
          <w:lang w:val="zh-CN"/>
        </w:rPr>
        <w:t>中学招生。</w:t>
      </w:r>
    </w:p>
    <w:p>
      <w:pPr>
        <w:spacing w:line="560" w:lineRule="exact"/>
        <w:ind w:firstLine="640" w:firstLineChars="200"/>
        <w:textAlignment w:val="baseline"/>
        <w:rPr>
          <w:rFonts w:ascii="仿宋_GB2312" w:hAnsi="仿宋_GB2312" w:eastAsia="仿宋_GB2312"/>
          <w:color w:val="000000" w:themeColor="text1"/>
          <w:sz w:val="32"/>
          <w:szCs w:val="32"/>
          <w:highlight w:val="none"/>
          <w:lang w:val="zh-CN"/>
        </w:rPr>
      </w:pPr>
      <w:r>
        <w:rPr>
          <w:rFonts w:hint="eastAsia" w:ascii="仿宋_GB2312" w:hAnsi="仿宋_GB2312" w:eastAsia="仿宋_GB2312"/>
          <w:color w:val="000000" w:themeColor="text1"/>
          <w:sz w:val="32"/>
          <w:szCs w:val="32"/>
        </w:rPr>
        <w:t>不同批次志愿可兼报</w:t>
      </w:r>
      <w:r>
        <w:rPr>
          <w:rFonts w:hint="eastAsia" w:ascii="仿宋_GB2312" w:hAnsi="仿宋_GB2312" w:eastAsia="仿宋_GB2312"/>
          <w:color w:val="000000" w:themeColor="text1"/>
          <w:sz w:val="32"/>
          <w:szCs w:val="32"/>
          <w:lang w:val="zh-CN"/>
        </w:rPr>
        <w:t>。</w:t>
      </w:r>
      <w:r>
        <w:rPr>
          <w:rFonts w:hint="eastAsia" w:ascii="仿宋_GB2312" w:hAnsi="仿宋_GB2312" w:eastAsia="仿宋_GB2312"/>
          <w:color w:val="000000" w:themeColor="text1"/>
          <w:sz w:val="32"/>
          <w:szCs w:val="32"/>
        </w:rPr>
        <w:t>填报志愿但未被录取的学生可继续参加初招后续批次的招生。</w:t>
      </w:r>
      <w:r>
        <w:rPr>
          <w:rFonts w:hint="eastAsia" w:ascii="仿宋_GB2312" w:hAnsi="仿宋_GB2312" w:eastAsia="仿宋_GB2312"/>
          <w:color w:val="000000" w:themeColor="text1"/>
          <w:sz w:val="32"/>
          <w:szCs w:val="32"/>
          <w:lang w:val="zh-CN"/>
        </w:rPr>
        <w:t>已被录取又要求退档的毕业生原则上由学籍所在区教育局</w:t>
      </w:r>
      <w:r>
        <w:rPr>
          <w:rFonts w:hint="eastAsia" w:ascii="仿宋_GB2312" w:hAnsi="仿宋_GB2312" w:eastAsia="仿宋_GB2312"/>
          <w:color w:val="000000" w:themeColor="text1"/>
          <w:sz w:val="32"/>
          <w:szCs w:val="32"/>
          <w:highlight w:val="none"/>
        </w:rPr>
        <w:t>统筹</w:t>
      </w:r>
      <w:r>
        <w:rPr>
          <w:rFonts w:hint="eastAsia" w:ascii="仿宋_GB2312" w:hAnsi="仿宋_GB2312" w:eastAsia="仿宋_GB2312" w:cs="仿宋_GB2312"/>
          <w:color w:val="000000" w:themeColor="text1"/>
          <w:sz w:val="32"/>
          <w:szCs w:val="32"/>
          <w:highlight w:val="none"/>
        </w:rPr>
        <w:t>安排公办学校就读</w:t>
      </w:r>
      <w:r>
        <w:rPr>
          <w:rFonts w:hint="eastAsia" w:ascii="仿宋_GB2312" w:hAnsi="仿宋_GB2312" w:eastAsia="仿宋_GB2312"/>
          <w:color w:val="000000" w:themeColor="text1"/>
          <w:sz w:val="32"/>
          <w:szCs w:val="32"/>
          <w:lang w:val="zh-CN"/>
        </w:rPr>
        <w:t>。</w:t>
      </w:r>
      <w:r>
        <w:rPr>
          <w:rFonts w:hint="eastAsia" w:ascii="仿宋_GB2312" w:hAnsi="仿宋_GB2312" w:eastAsia="仿宋_GB2312"/>
          <w:color w:val="000000" w:themeColor="text1"/>
          <w:sz w:val="32"/>
          <w:szCs w:val="32"/>
        </w:rPr>
        <w:t>同时被上述第三批次两所及以上公办校摇号录取的学生，由家长自主选择一所学校录取，学校不再组织补录。</w:t>
      </w:r>
      <w:r>
        <w:rPr>
          <w:rFonts w:hint="eastAsia" w:ascii="仿宋_GB2312" w:hAnsi="仿宋_GB2312" w:eastAsia="仿宋_GB2312"/>
          <w:color w:val="000000" w:themeColor="text1"/>
          <w:sz w:val="32"/>
          <w:szCs w:val="32"/>
          <w:lang w:val="zh-CN"/>
        </w:rPr>
        <w:t>初招录取后按照每班总人数、学生男女比例等均衡原则，在</w:t>
      </w:r>
      <w:r>
        <w:rPr>
          <w:rFonts w:hint="eastAsia" w:ascii="仿宋_GB2312" w:hAnsi="仿宋_GB2312" w:eastAsia="仿宋_GB2312"/>
          <w:color w:val="000000" w:themeColor="text1"/>
          <w:sz w:val="32"/>
          <w:szCs w:val="32"/>
          <w:highlight w:val="none"/>
          <w:lang w:val="zh-CN"/>
        </w:rPr>
        <w:t>“</w:t>
      </w:r>
      <w:r>
        <w:rPr>
          <w:rFonts w:hint="eastAsia" w:ascii="仿宋_GB2312" w:hAnsi="仿宋_GB2312" w:eastAsia="仿宋_GB2312"/>
          <w:color w:val="000000" w:themeColor="text1"/>
          <w:sz w:val="32"/>
          <w:szCs w:val="32"/>
          <w:highlight w:val="none"/>
        </w:rPr>
        <w:t>榕教之窗</w:t>
      </w:r>
      <w:r>
        <w:rPr>
          <w:rFonts w:hint="eastAsia" w:ascii="仿宋_GB2312" w:hAnsi="仿宋_GB2312" w:eastAsia="仿宋_GB2312"/>
          <w:color w:val="000000" w:themeColor="text1"/>
          <w:sz w:val="32"/>
          <w:szCs w:val="32"/>
          <w:highlight w:val="none"/>
          <w:lang w:val="zh-CN"/>
        </w:rPr>
        <w:t>”</w:t>
      </w:r>
      <w:r>
        <w:rPr>
          <w:rFonts w:hint="eastAsia" w:ascii="仿宋_GB2312" w:hAnsi="仿宋_GB2312" w:eastAsia="仿宋_GB2312"/>
          <w:color w:val="000000" w:themeColor="text1"/>
          <w:sz w:val="32"/>
          <w:szCs w:val="32"/>
          <w:highlight w:val="none"/>
        </w:rPr>
        <w:t>系统</w:t>
      </w:r>
      <w:r>
        <w:rPr>
          <w:rFonts w:hint="eastAsia" w:ascii="仿宋_GB2312" w:hAnsi="仿宋_GB2312" w:eastAsia="仿宋_GB2312"/>
          <w:color w:val="000000" w:themeColor="text1"/>
          <w:sz w:val="32"/>
          <w:szCs w:val="32"/>
          <w:highlight w:val="none"/>
          <w:lang w:val="zh-CN"/>
        </w:rPr>
        <w:t>完成均衡编班。</w:t>
      </w:r>
    </w:p>
    <w:p>
      <w:pPr>
        <w:autoSpaceDE w:val="0"/>
        <w:autoSpaceDN w:val="0"/>
        <w:spacing w:line="560" w:lineRule="exact"/>
        <w:ind w:firstLine="640" w:firstLineChars="200"/>
        <w:rPr>
          <w:rFonts w:ascii="黑体" w:hAnsi="黑体" w:eastAsia="黑体"/>
          <w:color w:val="000000" w:themeColor="text1"/>
          <w:sz w:val="32"/>
          <w:szCs w:val="32"/>
          <w:lang w:val="zh-CN"/>
        </w:rPr>
      </w:pPr>
      <w:r>
        <w:rPr>
          <w:rFonts w:hint="eastAsia" w:ascii="黑体" w:hAnsi="黑体" w:eastAsia="黑体"/>
          <w:color w:val="000000" w:themeColor="text1"/>
          <w:sz w:val="32"/>
          <w:szCs w:val="32"/>
          <w:lang w:val="zh-CN"/>
        </w:rPr>
        <w:t>三、录取办法</w:t>
      </w:r>
    </w:p>
    <w:p>
      <w:pPr>
        <w:autoSpaceDE w:val="0"/>
        <w:autoSpaceDN w:val="0"/>
        <w:spacing w:line="560" w:lineRule="exact"/>
        <w:ind w:firstLine="640" w:firstLineChars="200"/>
        <w:rPr>
          <w:rFonts w:ascii="黑体" w:hAnsi="黑体" w:eastAsia="黑体"/>
          <w:color w:val="000000" w:themeColor="text1"/>
          <w:sz w:val="32"/>
          <w:szCs w:val="32"/>
        </w:rPr>
      </w:pPr>
      <w:r>
        <w:rPr>
          <w:rFonts w:hint="eastAsia" w:ascii="楷体_GB2312" w:hAnsi="楷体_GB2312" w:eastAsia="楷体_GB2312"/>
          <w:color w:val="000000" w:themeColor="text1"/>
          <w:sz w:val="32"/>
          <w:szCs w:val="32"/>
        </w:rPr>
        <w:t>（一）对口升学</w:t>
      </w:r>
    </w:p>
    <w:p>
      <w:pPr>
        <w:spacing w:line="560" w:lineRule="exact"/>
        <w:ind w:firstLine="640" w:firstLineChars="200"/>
        <w:textAlignment w:val="baseline"/>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val="zh-CN"/>
        </w:rPr>
        <w:t>初中招生工作实行中小学相对就近对口升学办法，公办小学毕业班学生按初招对口方案安排公办初中升学。对口初中不具备招收和培养国际学生资格的，外籍学生由区安排在经备案的具有</w:t>
      </w:r>
      <w:r>
        <w:rPr>
          <w:rFonts w:hint="eastAsia" w:ascii="仿宋_GB2312" w:hAnsi="仿宋_GB2312" w:eastAsia="仿宋_GB2312"/>
          <w:color w:val="000000" w:themeColor="text1"/>
          <w:sz w:val="32"/>
          <w:szCs w:val="32"/>
        </w:rPr>
        <w:t>招收和培养国际学生资格的学校。</w:t>
      </w:r>
    </w:p>
    <w:p>
      <w:pPr>
        <w:spacing w:line="560" w:lineRule="exact"/>
        <w:ind w:firstLine="640" w:firstLineChars="200"/>
        <w:textAlignment w:val="baseline"/>
        <w:rPr>
          <w:rFonts w:ascii="楷体_GB2312" w:hAnsi="楷体_GB2312" w:eastAsia="楷体_GB2312"/>
          <w:color w:val="000000" w:themeColor="text1"/>
          <w:sz w:val="32"/>
          <w:szCs w:val="32"/>
        </w:rPr>
      </w:pPr>
      <w:r>
        <w:rPr>
          <w:rFonts w:hint="eastAsia" w:ascii="楷体_GB2312" w:hAnsi="楷体_GB2312" w:eastAsia="楷体_GB2312"/>
          <w:color w:val="000000" w:themeColor="text1"/>
          <w:sz w:val="32"/>
          <w:szCs w:val="32"/>
        </w:rPr>
        <w:t>（二）回原籍升学</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lang w:val="zh-CN"/>
        </w:rPr>
        <w:t xml:space="preserve">以下四类户籍在五城区但户籍地与学籍地不一致的毕业班学生若要求回户籍所在地升初中，“两证”（居民户口簿和住宅用途的房屋所有权证或不动产权证书。比照小学招生办法片内生界定，下同）统一的安排在片区小学对口的初中入学（回福州实小、井大小学招生片原籍录取的学生安排福州十九中入学）；“两证”不统一的由户籍所在区安排初中入学。  </w:t>
      </w:r>
    </w:p>
    <w:p>
      <w:pPr>
        <w:pageBreakBefore w:val="0"/>
        <w:kinsoku/>
        <w:wordWrap/>
        <w:overflowPunct/>
        <w:topLinePunct w:val="0"/>
        <w:bidi w:val="0"/>
        <w:adjustRightInd/>
        <w:snapToGrid/>
        <w:spacing w:line="560" w:lineRule="exact"/>
        <w:ind w:firstLine="640" w:firstLineChars="200"/>
        <w:textAlignment w:val="baseline"/>
        <w:rPr>
          <w:rFonts w:ascii="仿宋_GB2312" w:hAnsi="仿宋_GB2312" w:eastAsia="仿宋_GB2312"/>
          <w:color w:val="000000" w:themeColor="text1"/>
          <w:sz w:val="32"/>
          <w:szCs w:val="32"/>
          <w:highlight w:val="none"/>
          <w:lang w:val="zh-CN"/>
        </w:rPr>
      </w:pPr>
      <w:r>
        <w:rPr>
          <w:rFonts w:hint="eastAsia" w:ascii="微软雅黑" w:hAnsi="微软雅黑" w:eastAsia="微软雅黑" w:cs="微软雅黑"/>
          <w:color w:val="000000" w:themeColor="text1"/>
          <w:sz w:val="32"/>
          <w:szCs w:val="32"/>
          <w:highlight w:val="none"/>
          <w:lang w:val="zh-CN"/>
        </w:rPr>
        <w:t>①</w:t>
      </w:r>
      <w:r>
        <w:rPr>
          <w:rFonts w:hint="eastAsia" w:ascii="仿宋_GB2312" w:hAnsi="仿宋_GB2312" w:eastAsia="仿宋_GB2312"/>
          <w:color w:val="000000" w:themeColor="text1"/>
          <w:sz w:val="32"/>
          <w:szCs w:val="32"/>
          <w:highlight w:val="none"/>
          <w:lang w:val="zh-CN"/>
        </w:rPr>
        <w:t>户籍在鼓楼区、台江区及仓山、晋安两区城区片，但在仓山、晋安两区农村片小学或马尾区小学就读的；</w:t>
      </w:r>
    </w:p>
    <w:p>
      <w:pPr>
        <w:pageBreakBefore w:val="0"/>
        <w:kinsoku/>
        <w:wordWrap/>
        <w:overflowPunct/>
        <w:topLinePunct w:val="0"/>
        <w:bidi w:val="0"/>
        <w:adjustRightInd/>
        <w:snapToGrid/>
        <w:spacing w:line="560" w:lineRule="exact"/>
        <w:ind w:firstLine="640" w:firstLineChars="200"/>
        <w:textAlignment w:val="baseline"/>
        <w:rPr>
          <w:rFonts w:ascii="仿宋_GB2312" w:hAnsi="仿宋_GB2312" w:eastAsia="仿宋_GB2312"/>
          <w:color w:val="000000" w:themeColor="text1"/>
          <w:sz w:val="32"/>
          <w:szCs w:val="32"/>
          <w:highlight w:val="none"/>
          <w:lang w:val="zh-CN"/>
        </w:rPr>
      </w:pPr>
      <w:r>
        <w:rPr>
          <w:rFonts w:hint="eastAsia" w:ascii="微软雅黑" w:hAnsi="微软雅黑" w:eastAsia="微软雅黑" w:cs="微软雅黑"/>
          <w:color w:val="000000" w:themeColor="text1"/>
          <w:sz w:val="32"/>
          <w:szCs w:val="32"/>
          <w:highlight w:val="none"/>
          <w:lang w:val="zh-CN"/>
        </w:rPr>
        <w:t>②</w:t>
      </w:r>
      <w:r>
        <w:rPr>
          <w:rFonts w:hint="eastAsia" w:ascii="仿宋_GB2312" w:hAnsi="仿宋_GB2312" w:eastAsia="仿宋_GB2312"/>
          <w:color w:val="000000" w:themeColor="text1"/>
          <w:sz w:val="32"/>
          <w:szCs w:val="32"/>
          <w:highlight w:val="none"/>
          <w:lang w:val="zh-CN"/>
        </w:rPr>
        <w:t>户籍在仓山、晋安两区农村片或马尾区，但在鼓楼区、台江区及仓山、晋安两区城区片小学就读的；</w:t>
      </w:r>
    </w:p>
    <w:p>
      <w:pPr>
        <w:pageBreakBefore w:val="0"/>
        <w:kinsoku/>
        <w:wordWrap/>
        <w:overflowPunct/>
        <w:topLinePunct w:val="0"/>
        <w:bidi w:val="0"/>
        <w:adjustRightInd/>
        <w:snapToGrid/>
        <w:spacing w:line="560" w:lineRule="exact"/>
        <w:ind w:firstLine="640" w:firstLineChars="200"/>
        <w:textAlignment w:val="baseline"/>
        <w:rPr>
          <w:rFonts w:ascii="仿宋_GB2312" w:hAnsi="仿宋_GB2312" w:eastAsia="仿宋_GB2312"/>
          <w:color w:val="000000" w:themeColor="text1"/>
          <w:sz w:val="32"/>
          <w:szCs w:val="32"/>
          <w:highlight w:val="none"/>
        </w:rPr>
      </w:pPr>
      <w:r>
        <w:rPr>
          <w:rFonts w:hint="eastAsia" w:ascii="微软雅黑" w:hAnsi="微软雅黑" w:eastAsia="微软雅黑" w:cs="微软雅黑"/>
          <w:color w:val="000000" w:themeColor="text1"/>
          <w:sz w:val="32"/>
          <w:szCs w:val="32"/>
          <w:highlight w:val="none"/>
        </w:rPr>
        <w:t>③</w:t>
      </w:r>
      <w:r>
        <w:rPr>
          <w:rFonts w:hint="eastAsia" w:ascii="仿宋_GB2312" w:hAnsi="仿宋_GB2312" w:eastAsia="仿宋_GB2312"/>
          <w:color w:val="000000" w:themeColor="text1"/>
          <w:sz w:val="32"/>
          <w:szCs w:val="32"/>
          <w:highlight w:val="none"/>
        </w:rPr>
        <w:t>户籍在五城区，但在民办小学就读的；</w:t>
      </w:r>
    </w:p>
    <w:p>
      <w:pPr>
        <w:spacing w:line="560" w:lineRule="exact"/>
        <w:ind w:firstLine="640" w:firstLineChars="200"/>
        <w:textAlignment w:val="baseline"/>
        <w:rPr>
          <w:rFonts w:ascii="仿宋_GB2312" w:hAnsi="仿宋_GB2312" w:eastAsia="仿宋_GB2312"/>
          <w:color w:val="000000" w:themeColor="text1"/>
          <w:sz w:val="32"/>
          <w:szCs w:val="32"/>
        </w:rPr>
      </w:pPr>
      <w:r>
        <w:rPr>
          <w:rFonts w:hint="eastAsia" w:ascii="微软雅黑" w:hAnsi="微软雅黑" w:eastAsia="微软雅黑" w:cs="微软雅黑"/>
          <w:color w:val="000000" w:themeColor="text1"/>
          <w:sz w:val="32"/>
          <w:szCs w:val="32"/>
        </w:rPr>
        <w:t>④</w:t>
      </w:r>
      <w:r>
        <w:rPr>
          <w:rFonts w:hint="eastAsia" w:ascii="仿宋_GB2312" w:hAnsi="仿宋_GB2312" w:eastAsia="仿宋_GB2312"/>
          <w:color w:val="000000" w:themeColor="text1"/>
          <w:sz w:val="32"/>
          <w:szCs w:val="32"/>
        </w:rPr>
        <w:t>户籍在晋安区，但在五城区以外小学就读的。</w:t>
      </w:r>
    </w:p>
    <w:p>
      <w:pPr>
        <w:spacing w:line="560" w:lineRule="exact"/>
        <w:ind w:firstLine="640" w:firstLineChars="200"/>
        <w:textAlignment w:val="baseline"/>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val="zh-CN"/>
        </w:rPr>
        <w:t>户籍在晋安区但在五城区以外小学就读的小学毕业班学生，</w:t>
      </w:r>
      <w:r>
        <w:rPr>
          <w:rFonts w:hint="eastAsia" w:ascii="仿宋_GB2312" w:hAnsi="仿宋_GB2312" w:eastAsia="仿宋_GB2312"/>
          <w:color w:val="000000" w:themeColor="text1"/>
          <w:sz w:val="32"/>
          <w:szCs w:val="32"/>
        </w:rPr>
        <w:t>如</w:t>
      </w:r>
      <w:r>
        <w:rPr>
          <w:rFonts w:hint="eastAsia" w:ascii="仿宋_GB2312" w:hAnsi="仿宋_GB2312" w:eastAsia="仿宋_GB2312"/>
          <w:color w:val="000000" w:themeColor="text1"/>
          <w:sz w:val="32"/>
          <w:szCs w:val="32"/>
          <w:lang w:val="zh-CN"/>
        </w:rPr>
        <w:t>申请回户籍所在地升初中，应在就读地参加毕业考试后，于7月15日（双休日除外）之前持“两证”和学生档案回户籍所在区教育局报名。</w:t>
      </w:r>
      <w:r>
        <w:rPr>
          <w:rFonts w:hint="eastAsia" w:ascii="仿宋_GB2312" w:hAnsi="仿宋_GB2312" w:eastAsia="仿宋_GB2312"/>
          <w:color w:val="000000" w:themeColor="text1"/>
          <w:sz w:val="32"/>
          <w:szCs w:val="32"/>
          <w:lang w:val="en-US" w:eastAsia="zh-CN"/>
        </w:rPr>
        <w:t>需开具介绍信的由房产持证人于6月下旬</w:t>
      </w:r>
      <w:r>
        <w:rPr>
          <w:rFonts w:hint="eastAsia" w:ascii="仿宋_GB2312" w:hAnsi="仿宋_GB2312" w:eastAsia="仿宋_GB2312"/>
          <w:color w:val="000000" w:themeColor="text1"/>
          <w:sz w:val="32"/>
          <w:szCs w:val="32"/>
          <w:lang w:val="zh-CN"/>
        </w:rPr>
        <w:t>携带户口簿、房产证到</w:t>
      </w:r>
      <w:r>
        <w:rPr>
          <w:rFonts w:hint="eastAsia" w:ascii="仿宋_GB2312" w:hAnsi="仿宋_GB2312" w:eastAsia="仿宋_GB2312"/>
          <w:color w:val="000000" w:themeColor="text1"/>
          <w:sz w:val="32"/>
          <w:szCs w:val="32"/>
          <w:lang w:val="en-US" w:eastAsia="zh-CN"/>
        </w:rPr>
        <w:t>区</w:t>
      </w:r>
      <w:r>
        <w:rPr>
          <w:rFonts w:hint="eastAsia" w:ascii="仿宋_GB2312" w:hAnsi="仿宋_GB2312" w:eastAsia="仿宋_GB2312"/>
          <w:color w:val="000000" w:themeColor="text1"/>
          <w:sz w:val="32"/>
          <w:szCs w:val="32"/>
          <w:lang w:val="zh-CN"/>
        </w:rPr>
        <w:t>教育局初教科</w:t>
      </w:r>
      <w:r>
        <w:rPr>
          <w:rFonts w:hint="eastAsia" w:ascii="仿宋_GB2312" w:hAnsi="仿宋_GB2312" w:eastAsia="仿宋_GB2312"/>
          <w:color w:val="000000" w:themeColor="text1"/>
          <w:sz w:val="32"/>
          <w:szCs w:val="32"/>
          <w:lang w:val="en-US" w:eastAsia="zh-CN"/>
        </w:rPr>
        <w:t>招生点</w:t>
      </w:r>
      <w:r>
        <w:rPr>
          <w:rFonts w:hint="eastAsia" w:ascii="仿宋_GB2312" w:hAnsi="仿宋_GB2312" w:eastAsia="仿宋_GB2312"/>
          <w:color w:val="000000" w:themeColor="text1"/>
          <w:sz w:val="32"/>
          <w:szCs w:val="32"/>
          <w:lang w:val="zh-CN"/>
        </w:rPr>
        <w:t>开具；若有填报民办中学志愿的，应</w:t>
      </w:r>
      <w:r>
        <w:rPr>
          <w:rFonts w:hint="eastAsia" w:ascii="仿宋_GB2312" w:hAnsi="仿宋_GB2312" w:eastAsia="仿宋_GB2312"/>
          <w:color w:val="000000" w:themeColor="text1"/>
          <w:sz w:val="32"/>
          <w:szCs w:val="32"/>
          <w:lang w:val="en-US" w:eastAsia="zh-CN"/>
        </w:rPr>
        <w:t>最迟</w:t>
      </w:r>
      <w:r>
        <w:rPr>
          <w:rFonts w:hint="eastAsia" w:ascii="仿宋_GB2312" w:hAnsi="仿宋_GB2312" w:eastAsia="仿宋_GB2312"/>
          <w:color w:val="000000" w:themeColor="text1"/>
          <w:sz w:val="32"/>
          <w:szCs w:val="32"/>
          <w:lang w:val="zh-CN"/>
        </w:rPr>
        <w:t>于</w:t>
      </w:r>
      <w:r>
        <w:rPr>
          <w:rFonts w:hint="eastAsia" w:ascii="仿宋_GB2312" w:hAnsi="仿宋_GB2312" w:eastAsia="仿宋_GB2312"/>
          <w:color w:val="000000" w:themeColor="text1"/>
          <w:sz w:val="32"/>
          <w:szCs w:val="32"/>
          <w:lang w:val="en-US" w:eastAsia="zh-CN"/>
        </w:rPr>
        <w:t>6月底前</w:t>
      </w:r>
      <w:r>
        <w:rPr>
          <w:rFonts w:hint="eastAsia" w:ascii="仿宋_GB2312" w:hAnsi="仿宋_GB2312" w:eastAsia="仿宋_GB2312"/>
          <w:color w:val="000000" w:themeColor="text1"/>
          <w:sz w:val="32"/>
          <w:szCs w:val="32"/>
          <w:lang w:val="zh-CN"/>
        </w:rPr>
        <w:t>递交“两证”（</w:t>
      </w:r>
      <w:r>
        <w:rPr>
          <w:rFonts w:hint="eastAsia" w:ascii="仿宋_GB2312" w:hAnsi="仿宋_GB2312" w:eastAsia="仿宋_GB2312"/>
          <w:color w:val="000000" w:themeColor="text1"/>
          <w:sz w:val="32"/>
          <w:szCs w:val="32"/>
          <w:lang w:val="en-US" w:eastAsia="zh-CN"/>
        </w:rPr>
        <w:t>原件现场审核，复印件复核）</w:t>
      </w:r>
      <w:r>
        <w:rPr>
          <w:rFonts w:hint="eastAsia" w:ascii="仿宋_GB2312" w:hAnsi="仿宋_GB2312" w:eastAsia="仿宋_GB2312"/>
          <w:color w:val="000000" w:themeColor="text1"/>
          <w:sz w:val="32"/>
          <w:szCs w:val="32"/>
          <w:lang w:val="zh-CN"/>
        </w:rPr>
        <w:t>和学生档案材料。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t>允许符合福州金山中学、福州四中桔园洲中学、福州格致中学鼓山校区、福州江南水都中学、福州四十中金山分校、仓山区金港湾实验学校、福州四十中凤岗里分校、福州三中晋安校区、</w:t>
      </w:r>
      <w:r>
        <w:rPr>
          <w:rFonts w:hint="eastAsia" w:ascii="仿宋_GB2312" w:hAnsi="仿宋_GB2312" w:eastAsia="仿宋_GB2312" w:cs="Times New Roman"/>
          <w:color w:val="000000" w:themeColor="text1"/>
          <w:sz w:val="32"/>
          <w:szCs w:val="32"/>
          <w:lang w:val="en-US" w:eastAsia="zh-CN"/>
        </w:rPr>
        <w:t>清华附中福州学校、福州高级中学（初中部）、</w:t>
      </w:r>
      <w:r>
        <w:rPr>
          <w:rFonts w:hint="eastAsia" w:ascii="仿宋_GB2312" w:hAnsi="仿宋_GB2312" w:eastAsia="仿宋_GB2312"/>
          <w:color w:val="000000" w:themeColor="text1"/>
          <w:sz w:val="32"/>
          <w:szCs w:val="32"/>
          <w:lang w:val="en-US" w:eastAsia="zh-CN"/>
        </w:rPr>
        <w:t>福州市象峰学校二部（初中部）、</w:t>
      </w:r>
      <w:r>
        <w:rPr>
          <w:rFonts w:hint="eastAsia" w:ascii="仿宋_GB2312" w:hAnsi="仿宋_GB2312" w:eastAsia="仿宋_GB2312"/>
          <w:color w:val="000000" w:themeColor="text1"/>
          <w:sz w:val="32"/>
          <w:szCs w:val="32"/>
          <w:lang w:val="zh-CN"/>
        </w:rPr>
        <w:t>福州</w:t>
      </w:r>
      <w:r>
        <w:rPr>
          <w:rFonts w:hint="eastAsia" w:ascii="仿宋_GB2312" w:hAnsi="仿宋_GB2312" w:eastAsia="仿宋_GB2312"/>
          <w:color w:val="000000" w:themeColor="text1"/>
          <w:sz w:val="32"/>
          <w:szCs w:val="32"/>
          <w:lang w:val="en-US" w:eastAsia="zh-CN"/>
        </w:rPr>
        <w:t>市</w:t>
      </w:r>
      <w:r>
        <w:rPr>
          <w:rFonts w:hint="eastAsia" w:ascii="仿宋_GB2312" w:hAnsi="仿宋_GB2312" w:eastAsia="仿宋_GB2312"/>
          <w:color w:val="000000" w:themeColor="text1"/>
          <w:sz w:val="32"/>
          <w:szCs w:val="32"/>
          <w:lang w:val="zh-CN"/>
        </w:rPr>
        <w:t>横屿学校（</w:t>
      </w:r>
      <w:r>
        <w:rPr>
          <w:rFonts w:hint="eastAsia" w:ascii="仿宋_GB2312" w:hAnsi="仿宋_GB2312" w:eastAsia="仿宋_GB2312"/>
          <w:color w:val="000000" w:themeColor="text1"/>
          <w:sz w:val="32"/>
          <w:szCs w:val="32"/>
          <w:lang w:val="en-US" w:eastAsia="zh-CN"/>
        </w:rPr>
        <w:t>初中部</w:t>
      </w:r>
      <w:r>
        <w:rPr>
          <w:rFonts w:hint="eastAsia" w:ascii="仿宋_GB2312" w:hAnsi="仿宋_GB2312" w:eastAsia="仿宋_GB2312"/>
          <w:color w:val="000000" w:themeColor="text1"/>
          <w:sz w:val="32"/>
          <w:szCs w:val="32"/>
          <w:lang w:val="zh-CN"/>
        </w:rPr>
        <w:t>）、等</w:t>
      </w:r>
      <w:r>
        <w:rPr>
          <w:rFonts w:hint="eastAsia" w:ascii="仿宋_GB2312" w:hAnsi="仿宋_GB2312" w:eastAsia="仿宋_GB2312"/>
          <w:color w:val="000000" w:themeColor="text1"/>
          <w:sz w:val="32"/>
          <w:szCs w:val="32"/>
          <w:lang w:val="en-US" w:eastAsia="zh-CN"/>
        </w:rPr>
        <w:t>十二</w:t>
      </w:r>
      <w:r>
        <w:rPr>
          <w:rFonts w:hint="eastAsia" w:ascii="仿宋_GB2312" w:hAnsi="仿宋_GB2312" w:eastAsia="仿宋_GB2312"/>
          <w:color w:val="000000" w:themeColor="text1"/>
          <w:sz w:val="32"/>
          <w:szCs w:val="32"/>
          <w:lang w:val="zh-CN"/>
        </w:rPr>
        <w:t>所新办校对口小学片内生条件的五城区其他小学毕业班学生，回相应的新办校升学。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val="zh-CN"/>
        </w:rPr>
        <w:t>因福州金山中学、福州四中桔园洲中学、福州格致中学鼓山校区、福州江南水都中学</w:t>
      </w:r>
      <w:r>
        <w:rPr>
          <w:rFonts w:hint="eastAsia" w:ascii="仿宋_GB2312" w:hAnsi="仿宋_GB2312" w:eastAsia="仿宋_GB2312"/>
          <w:color w:val="000000" w:themeColor="text1"/>
          <w:sz w:val="32"/>
          <w:szCs w:val="32"/>
        </w:rPr>
        <w:t>生源爆满，且其</w:t>
      </w:r>
      <w:r>
        <w:rPr>
          <w:rFonts w:hint="eastAsia" w:ascii="仿宋_GB2312" w:hAnsi="仿宋_GB2312" w:eastAsia="仿宋_GB2312"/>
          <w:color w:val="000000" w:themeColor="text1"/>
          <w:sz w:val="32"/>
          <w:szCs w:val="32"/>
          <w:lang w:val="zh-CN"/>
        </w:rPr>
        <w:t>对口小学已配套完毕，自2020年6月8日起，因</w:t>
      </w:r>
      <w:r>
        <w:rPr>
          <w:rFonts w:hint="eastAsia" w:ascii="仿宋_GB2312" w:hAnsi="仿宋_GB2312" w:eastAsia="仿宋_GB2312"/>
          <w:color w:val="000000" w:themeColor="text1"/>
          <w:sz w:val="32"/>
          <w:szCs w:val="32"/>
        </w:rPr>
        <w:t>新购买上述学校对口小学片内房产（不含</w:t>
      </w:r>
      <w:r>
        <w:rPr>
          <w:rFonts w:hint="eastAsia" w:ascii="仿宋_GB2312" w:hAnsi="仿宋_GB2312" w:eastAsia="仿宋_GB2312"/>
          <w:color w:val="000000" w:themeColor="text1"/>
          <w:sz w:val="32"/>
          <w:szCs w:val="32"/>
          <w:lang w:val="zh-CN"/>
        </w:rPr>
        <w:t>已签订房产交易合同并办理网上备案但未取得产权证）</w:t>
      </w:r>
      <w:r>
        <w:rPr>
          <w:rFonts w:hint="eastAsia" w:ascii="仿宋_GB2312" w:hAnsi="仿宋_GB2312" w:eastAsia="仿宋_GB2312"/>
          <w:color w:val="000000" w:themeColor="text1"/>
          <w:sz w:val="32"/>
          <w:szCs w:val="32"/>
        </w:rPr>
        <w:t>而符合片内生条件的五城区其他小学毕业生，不再允许回相应的</w:t>
      </w:r>
      <w:r>
        <w:rPr>
          <w:rFonts w:hint="eastAsia" w:ascii="仿宋_GB2312" w:hAnsi="仿宋_GB2312" w:eastAsia="仿宋_GB2312"/>
          <w:color w:val="000000" w:themeColor="text1"/>
          <w:sz w:val="32"/>
          <w:szCs w:val="32"/>
          <w:lang w:eastAsia="zh-CN"/>
        </w:rPr>
        <w:t>新办校</w:t>
      </w:r>
      <w:r>
        <w:rPr>
          <w:rFonts w:hint="eastAsia" w:ascii="仿宋_GB2312" w:hAnsi="仿宋_GB2312" w:eastAsia="仿宋_GB2312"/>
          <w:color w:val="000000" w:themeColor="text1"/>
          <w:sz w:val="32"/>
          <w:szCs w:val="32"/>
        </w:rPr>
        <w:t>升学。</w:t>
      </w:r>
      <w:r>
        <w:rPr>
          <w:rFonts w:hint="eastAsia" w:ascii="仿宋_GB2312" w:hAnsi="仿宋_GB2312" w:eastAsia="仿宋_GB2312"/>
          <w:color w:val="000000" w:themeColor="text1"/>
          <w:sz w:val="32"/>
          <w:szCs w:val="32"/>
          <w:lang w:val="en-US" w:eastAsia="zh-CN"/>
        </w:rPr>
        <w:t>因福州三中晋安校区生源爆满，自2024年1月29日起，新取得福州三中晋安校区对口小学片内二手房产（不含已签订房产交易合同并办理网上备案但未取得产权证）而符合片内生条件的五城区其他小学毕业生，不再允许按照回新办校升学政策升入福州三中晋安校区。自2021年起，申请回清华附中福州学校升学的，按相关单位的文件精神执行。2024年起，申请回福州高级中学（初中部）升学的，按相关单位的文件精神执行。</w:t>
      </w:r>
    </w:p>
    <w:p>
      <w:pPr>
        <w:pStyle w:val="2"/>
        <w:ind w:firstLine="640" w:firstLineChars="200"/>
        <w:rPr>
          <w:rFonts w:hint="eastAsia"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t>符合</w:t>
      </w:r>
      <w:r>
        <w:rPr>
          <w:rFonts w:hint="eastAsia" w:ascii="仿宋_GB2312" w:hAnsi="仿宋_GB2312" w:eastAsia="仿宋_GB2312"/>
          <w:color w:val="000000" w:themeColor="text1"/>
          <w:sz w:val="32"/>
          <w:szCs w:val="32"/>
          <w:lang w:val="en-US" w:eastAsia="zh-CN"/>
        </w:rPr>
        <w:t>十二</w:t>
      </w:r>
      <w:r>
        <w:rPr>
          <w:rFonts w:hint="eastAsia" w:ascii="仿宋_GB2312" w:hAnsi="仿宋_GB2312" w:eastAsia="仿宋_GB2312"/>
          <w:color w:val="000000" w:themeColor="text1"/>
          <w:sz w:val="32"/>
          <w:szCs w:val="32"/>
          <w:lang w:val="zh-CN"/>
        </w:rPr>
        <w:t>所新办校对口小学片内生条件的回原籍申请者应填写《福州市五城区初招回新办校申请表》，于</w:t>
      </w:r>
      <w:r>
        <w:rPr>
          <w:rFonts w:hint="eastAsia" w:ascii="仿宋_GB2312" w:hAnsi="仿宋_GB2312" w:eastAsia="仿宋_GB2312"/>
          <w:color w:val="000000" w:themeColor="text1"/>
          <w:sz w:val="32"/>
          <w:szCs w:val="32"/>
          <w:highlight w:val="none"/>
        </w:rPr>
        <w:t>6月</w:t>
      </w:r>
      <w:r>
        <w:rPr>
          <w:rFonts w:hint="eastAsia" w:ascii="仿宋_GB2312" w:hAnsi="仿宋_GB2312" w:eastAsia="仿宋_GB2312"/>
          <w:color w:val="000000" w:themeColor="text1"/>
          <w:sz w:val="32"/>
          <w:szCs w:val="32"/>
          <w:highlight w:val="none"/>
          <w:lang w:val="en-US" w:eastAsia="zh-CN"/>
        </w:rPr>
        <w:t>14</w:t>
      </w:r>
      <w:r>
        <w:rPr>
          <w:rFonts w:hint="eastAsia" w:ascii="仿宋_GB2312" w:hAnsi="仿宋_GB2312" w:eastAsia="仿宋_GB2312"/>
          <w:color w:val="000000" w:themeColor="text1"/>
          <w:sz w:val="32"/>
          <w:szCs w:val="32"/>
          <w:highlight w:val="none"/>
        </w:rPr>
        <w:t>日-</w:t>
      </w:r>
      <w:r>
        <w:rPr>
          <w:rFonts w:hint="eastAsia" w:ascii="仿宋_GB2312" w:hAnsi="仿宋_GB2312" w:eastAsia="仿宋_GB2312"/>
          <w:color w:val="000000" w:themeColor="text1"/>
          <w:sz w:val="32"/>
          <w:szCs w:val="32"/>
          <w:highlight w:val="none"/>
          <w:lang w:val="en-US" w:eastAsia="zh-CN"/>
        </w:rPr>
        <w:t>18</w:t>
      </w:r>
      <w:r>
        <w:rPr>
          <w:rFonts w:hint="eastAsia" w:ascii="仿宋_GB2312" w:hAnsi="仿宋_GB2312" w:eastAsia="仿宋_GB2312"/>
          <w:color w:val="000000" w:themeColor="text1"/>
          <w:sz w:val="32"/>
          <w:szCs w:val="32"/>
          <w:highlight w:val="none"/>
        </w:rPr>
        <w:t>日</w:t>
      </w:r>
      <w:r>
        <w:rPr>
          <w:rFonts w:hint="eastAsia" w:ascii="仿宋_GB2312" w:hAnsi="仿宋_GB2312" w:eastAsia="仿宋_GB2312"/>
          <w:color w:val="000000" w:themeColor="text1"/>
          <w:sz w:val="32"/>
          <w:szCs w:val="32"/>
          <w:highlight w:val="none"/>
          <w:lang w:eastAsia="zh-CN"/>
        </w:rPr>
        <w:t>（</w:t>
      </w:r>
      <w:r>
        <w:rPr>
          <w:rFonts w:hint="eastAsia" w:ascii="仿宋_GB2312" w:hAnsi="仿宋_GB2312" w:eastAsia="仿宋_GB2312"/>
          <w:color w:val="000000" w:themeColor="text1"/>
          <w:sz w:val="32"/>
          <w:szCs w:val="32"/>
          <w:highlight w:val="none"/>
          <w:lang w:val="en-US" w:eastAsia="zh-CN"/>
        </w:rPr>
        <w:t>双休日除外</w:t>
      </w:r>
      <w:r>
        <w:rPr>
          <w:rFonts w:hint="eastAsia" w:ascii="仿宋_GB2312" w:hAnsi="仿宋_GB2312" w:eastAsia="仿宋_GB2312"/>
          <w:color w:val="000000" w:themeColor="text1"/>
          <w:sz w:val="32"/>
          <w:szCs w:val="32"/>
          <w:highlight w:val="none"/>
          <w:lang w:eastAsia="zh-CN"/>
        </w:rPr>
        <w:t>）</w:t>
      </w:r>
      <w:r>
        <w:rPr>
          <w:rFonts w:hint="eastAsia" w:ascii="仿宋_GB2312" w:hAnsi="仿宋_GB2312" w:eastAsia="仿宋_GB2312"/>
          <w:color w:val="000000" w:themeColor="text1"/>
          <w:sz w:val="32"/>
          <w:szCs w:val="32"/>
          <w:lang w:val="zh-CN"/>
        </w:rPr>
        <w:t>持房屋所有权证（不动产权证书）、户口簿等相关材料的原件、复印件到相应初中学校认定后，持相关材料到毕业小学所在区教育局审批。</w:t>
      </w:r>
      <w:r>
        <w:rPr>
          <w:rFonts w:hint="eastAsia" w:ascii="仿宋_GB2312" w:hAnsi="仿宋_GB2312" w:eastAsia="仿宋_GB2312"/>
          <w:color w:val="000000" w:themeColor="text1"/>
          <w:sz w:val="32"/>
          <w:szCs w:val="32"/>
          <w:lang w:val="en-US" w:eastAsia="zh-CN"/>
        </w:rPr>
        <w:t>晋安区内由各小学将</w:t>
      </w:r>
      <w:r>
        <w:rPr>
          <w:rFonts w:hint="eastAsia" w:ascii="仿宋_GB2312" w:hAnsi="仿宋_GB2312" w:eastAsia="仿宋_GB2312"/>
          <w:color w:val="000000" w:themeColor="text1"/>
          <w:sz w:val="32"/>
          <w:szCs w:val="32"/>
          <w:lang w:val="zh-CN"/>
        </w:rPr>
        <w:t>相应初中学校</w:t>
      </w:r>
      <w:r>
        <w:rPr>
          <w:rFonts w:hint="eastAsia" w:ascii="仿宋_GB2312" w:hAnsi="仿宋_GB2312" w:eastAsia="仿宋_GB2312"/>
          <w:color w:val="000000" w:themeColor="text1"/>
          <w:sz w:val="32"/>
          <w:szCs w:val="32"/>
          <w:lang w:val="en-US" w:eastAsia="zh-CN"/>
        </w:rPr>
        <w:t>认定后的材料统一报</w:t>
      </w:r>
      <w:r>
        <w:rPr>
          <w:rFonts w:hint="eastAsia" w:ascii="仿宋_GB2312" w:hAnsi="仿宋_GB2312" w:eastAsia="仿宋_GB2312"/>
          <w:color w:val="000000" w:themeColor="text1"/>
          <w:sz w:val="32"/>
          <w:szCs w:val="32"/>
          <w:lang w:val="zh-CN"/>
        </w:rPr>
        <w:t>区教育局审批。</w:t>
      </w:r>
    </w:p>
    <w:p>
      <w:pPr>
        <w:pStyle w:val="2"/>
        <w:ind w:firstLine="640" w:firstLineChars="200"/>
        <w:rPr>
          <w:rFonts w:ascii="楷体_GB2312" w:hAnsi="楷体_GB2312" w:eastAsia="楷体_GB2312"/>
          <w:color w:val="000000" w:themeColor="text1"/>
          <w:sz w:val="32"/>
          <w:szCs w:val="32"/>
          <w:lang w:val="zh-CN"/>
        </w:rPr>
      </w:pPr>
      <w:r>
        <w:rPr>
          <w:rFonts w:hint="eastAsia" w:ascii="楷体_GB2312" w:hAnsi="楷体_GB2312" w:eastAsia="楷体_GB2312"/>
          <w:color w:val="000000" w:themeColor="text1"/>
          <w:sz w:val="32"/>
          <w:szCs w:val="32"/>
        </w:rPr>
        <w:t>（三）</w:t>
      </w:r>
      <w:r>
        <w:rPr>
          <w:rFonts w:hint="eastAsia" w:ascii="楷体_GB2312" w:hAnsi="楷体_GB2312" w:eastAsia="楷体_GB2312"/>
          <w:color w:val="000000" w:themeColor="text1"/>
          <w:sz w:val="32"/>
          <w:szCs w:val="32"/>
          <w:lang w:val="zh-CN"/>
        </w:rPr>
        <w:t>民办小学毕业班学生升学</w:t>
      </w:r>
    </w:p>
    <w:p>
      <w:pPr>
        <w:autoSpaceDE w:val="0"/>
        <w:autoSpaceDN w:val="0"/>
        <w:spacing w:line="560" w:lineRule="exact"/>
        <w:ind w:firstLine="640" w:firstLineChars="200"/>
        <w:rPr>
          <w:rFonts w:hint="eastAsia"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t>民办小学毕业班学生由民办小学所在区教育局统筹安排升学。民办小学毕业生申请升入</w:t>
      </w:r>
      <w:r>
        <w:rPr>
          <w:rFonts w:hint="eastAsia" w:ascii="仿宋_GB2312" w:hAnsi="仿宋_GB2312" w:eastAsia="仿宋_GB2312"/>
          <w:color w:val="000000" w:themeColor="text1"/>
          <w:sz w:val="32"/>
          <w:szCs w:val="32"/>
          <w:lang w:val="en-US" w:eastAsia="zh-CN"/>
        </w:rPr>
        <w:t>晋安</w:t>
      </w:r>
      <w:r>
        <w:rPr>
          <w:rFonts w:hint="eastAsia" w:ascii="仿宋_GB2312" w:hAnsi="仿宋_GB2312" w:eastAsia="仿宋_GB2312"/>
          <w:color w:val="000000" w:themeColor="text1"/>
          <w:sz w:val="32"/>
          <w:szCs w:val="32"/>
          <w:lang w:val="zh-CN"/>
        </w:rPr>
        <w:t>区公办初中的随迁子 女、需继续在城区片初中就读的留城生等报名时另需填写《福州市五区初招照顾对象审批表》并提供</w:t>
      </w:r>
      <w:r>
        <w:rPr>
          <w:rFonts w:hint="eastAsia" w:ascii="仿宋_GB2312" w:hAnsi="仿宋_GB2312" w:eastAsia="仿宋_GB2312"/>
          <w:color w:val="000000" w:themeColor="text1"/>
          <w:sz w:val="32"/>
          <w:szCs w:val="32"/>
          <w:lang w:val="en-US" w:eastAsia="zh-CN"/>
        </w:rPr>
        <w:t>晋安区内学生户口簿或父母双方有效期内居住证等</w:t>
      </w:r>
      <w:r>
        <w:rPr>
          <w:rFonts w:hint="eastAsia" w:ascii="仿宋_GB2312" w:hAnsi="仿宋_GB2312" w:eastAsia="仿宋_GB2312"/>
          <w:color w:val="000000" w:themeColor="text1"/>
          <w:sz w:val="32"/>
          <w:szCs w:val="32"/>
          <w:lang w:val="zh-CN"/>
        </w:rPr>
        <w:t>相关凭证核验。</w:t>
      </w:r>
    </w:p>
    <w:p>
      <w:pPr>
        <w:autoSpaceDE w:val="0"/>
        <w:autoSpaceDN w:val="0"/>
        <w:spacing w:line="560" w:lineRule="exact"/>
        <w:ind w:firstLine="640" w:firstLineChars="200"/>
        <w:rPr>
          <w:rFonts w:hint="eastAsia" w:ascii="仿宋_GB2312" w:hAnsi="仿宋_GB2312" w:eastAsia="仿宋_GB2312"/>
          <w:color w:val="000000" w:themeColor="text1"/>
          <w:sz w:val="32"/>
          <w:szCs w:val="32"/>
          <w:lang w:val="en-US" w:eastAsia="zh-CN"/>
        </w:rPr>
      </w:pPr>
      <w:r>
        <w:rPr>
          <w:rFonts w:hint="eastAsia" w:ascii="仿宋_GB2312" w:hAnsi="仿宋_GB2312" w:eastAsia="仿宋_GB2312"/>
          <w:color w:val="000000" w:themeColor="text1"/>
          <w:sz w:val="32"/>
          <w:szCs w:val="32"/>
          <w:lang w:val="zh-CN"/>
        </w:rPr>
        <w:t>如户籍在五城区，需回户籍所在地升学的，按“录取办法”第（二）点规定安排升学。</w:t>
      </w:r>
      <w:r>
        <w:rPr>
          <w:rFonts w:hint="eastAsia" w:ascii="仿宋_GB2312" w:hAnsi="仿宋_GB2312" w:eastAsia="仿宋_GB2312"/>
          <w:color w:val="000000" w:themeColor="text1"/>
          <w:sz w:val="32"/>
          <w:szCs w:val="32"/>
          <w:lang w:val="en-US" w:eastAsia="zh-CN"/>
        </w:rPr>
        <w:t xml:space="preserve"> </w:t>
      </w:r>
    </w:p>
    <w:p>
      <w:pPr>
        <w:autoSpaceDE w:val="0"/>
        <w:autoSpaceDN w:val="0"/>
        <w:spacing w:line="560" w:lineRule="exact"/>
        <w:ind w:firstLine="640" w:firstLineChars="200"/>
        <w:rPr>
          <w:rFonts w:ascii="楷体_GB2312" w:hAnsi="楷体_GB2312" w:eastAsia="楷体_GB2312"/>
          <w:color w:val="000000" w:themeColor="text1"/>
          <w:sz w:val="32"/>
          <w:szCs w:val="32"/>
        </w:rPr>
      </w:pPr>
      <w:r>
        <w:rPr>
          <w:rFonts w:hint="eastAsia" w:ascii="楷体_GB2312" w:hAnsi="楷体_GB2312" w:eastAsia="楷体_GB2312"/>
          <w:color w:val="000000" w:themeColor="text1"/>
          <w:sz w:val="32"/>
          <w:szCs w:val="32"/>
        </w:rPr>
        <w:t>（四）政策照顾对象升学</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lang w:val="zh-CN"/>
        </w:rPr>
        <w:t>台商子女按初招对口方案安排升学，也可以申请升入本区内</w:t>
      </w:r>
      <w:r>
        <w:rPr>
          <w:rFonts w:hint="eastAsia" w:ascii="仿宋_GB2312" w:hAnsi="仿宋_GB2312" w:eastAsia="仿宋_GB2312"/>
          <w:color w:val="000000" w:themeColor="text1"/>
          <w:sz w:val="32"/>
          <w:szCs w:val="32"/>
          <w:lang w:val="zh-CN" w:eastAsia="zh-CN"/>
        </w:rPr>
        <w:t>接收台商子女的定点学校</w:t>
      </w:r>
      <w:r>
        <w:rPr>
          <w:rFonts w:hint="eastAsia" w:ascii="仿宋_GB2312" w:hAnsi="仿宋_GB2312" w:eastAsia="仿宋_GB2312"/>
          <w:color w:val="000000" w:themeColor="text1"/>
          <w:sz w:val="32"/>
          <w:szCs w:val="32"/>
          <w:lang w:val="zh-CN"/>
        </w:rPr>
        <w:t>。晋安区</w:t>
      </w:r>
      <w:r>
        <w:rPr>
          <w:rFonts w:hint="eastAsia" w:ascii="仿宋_GB2312" w:hAnsi="仿宋_GB2312" w:eastAsia="仿宋_GB2312"/>
          <w:color w:val="000000" w:themeColor="text1"/>
          <w:sz w:val="32"/>
          <w:szCs w:val="32"/>
          <w:lang w:val="zh-CN" w:eastAsia="zh-CN"/>
        </w:rPr>
        <w:t>接收台商子女的定点学校</w:t>
      </w:r>
      <w:r>
        <w:rPr>
          <w:rFonts w:hint="eastAsia" w:ascii="仿宋_GB2312" w:hAnsi="仿宋_GB2312" w:eastAsia="仿宋_GB2312"/>
          <w:color w:val="000000" w:themeColor="text1"/>
          <w:sz w:val="32"/>
          <w:szCs w:val="32"/>
          <w:lang w:val="zh-CN"/>
        </w:rPr>
        <w:t xml:space="preserve">：福州格致中学鼓山校区。 </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t>台商子女的身份确认，由监护人向市台办提出书面申请，并提供升学所需材料，经市台办审核后，符合条件的由市台办统一造册于7月1日之前报送市教育局办理升学手续。申请升学所需材料：父母的台胞证和台湾户籍证、营业执照（股东协议书）或聘书、能证明子女年龄和学历的证件（如户籍证、往来大陆通行证、成绩单等）。</w:t>
      </w:r>
    </w:p>
    <w:p>
      <w:pPr>
        <w:spacing w:line="560" w:lineRule="exact"/>
        <w:ind w:firstLine="632" w:firstLineChars="200"/>
        <w:textAlignment w:val="baseline"/>
        <w:rPr>
          <w:rFonts w:hint="eastAsia" w:ascii="仿宋_GB2312" w:hAnsi="仿宋_GB2312" w:eastAsia="仿宋_GB2312"/>
          <w:color w:val="000000" w:themeColor="text1"/>
          <w:spacing w:val="-2"/>
          <w:sz w:val="32"/>
          <w:szCs w:val="32"/>
          <w:lang w:val="zh-CN"/>
        </w:rPr>
      </w:pPr>
      <w:r>
        <w:rPr>
          <w:rFonts w:hint="eastAsia" w:ascii="仿宋_GB2312" w:hAnsi="仿宋_GB2312" w:eastAsia="仿宋_GB2312"/>
          <w:color w:val="000000" w:themeColor="text1"/>
          <w:spacing w:val="-2"/>
          <w:sz w:val="32"/>
          <w:szCs w:val="32"/>
        </w:rPr>
        <w:t>2.</w:t>
      </w:r>
      <w:r>
        <w:rPr>
          <w:rFonts w:hint="eastAsia" w:ascii="仿宋_GB2312" w:hAnsi="仿宋_GB2312" w:eastAsia="仿宋_GB2312"/>
          <w:color w:val="000000" w:themeColor="text1"/>
          <w:spacing w:val="-2"/>
          <w:sz w:val="32"/>
          <w:szCs w:val="32"/>
          <w:lang w:val="zh-CN"/>
        </w:rPr>
        <w:t>因住宅被征收跨区异地安置需跨区升学的，经家长申请（附住宅征收安置协议、户口簿、居住证明材料），学籍所在区和安置地所在区教育局审批后，可由安置地所在区教育局统筹安排升学。</w:t>
      </w:r>
    </w:p>
    <w:p>
      <w:pPr>
        <w:spacing w:line="560" w:lineRule="exact"/>
        <w:ind w:firstLine="640" w:firstLineChars="200"/>
        <w:textAlignment w:val="baseline"/>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val="en-US" w:eastAsia="zh-CN"/>
        </w:rPr>
        <w:t>3</w:t>
      </w:r>
      <w:r>
        <w:rPr>
          <w:rFonts w:hint="eastAsia" w:ascii="仿宋_GB2312" w:hAnsi="仿宋_GB2312" w:eastAsia="仿宋_GB2312"/>
          <w:color w:val="000000" w:themeColor="text1"/>
          <w:sz w:val="32"/>
          <w:szCs w:val="32"/>
        </w:rPr>
        <w:t>.其他政策照顾对象按有关通知精神办理升学。</w:t>
      </w:r>
    </w:p>
    <w:p>
      <w:pPr>
        <w:autoSpaceDE w:val="0"/>
        <w:autoSpaceDN w:val="0"/>
        <w:spacing w:line="560" w:lineRule="exact"/>
        <w:ind w:firstLine="640" w:firstLineChars="200"/>
        <w:rPr>
          <w:rFonts w:ascii="楷体_GB2312" w:hAnsi="楷体_GB2312" w:eastAsia="楷体_GB2312"/>
          <w:color w:val="000000" w:themeColor="text1"/>
          <w:sz w:val="32"/>
          <w:szCs w:val="32"/>
          <w:lang w:val="zh-CN"/>
        </w:rPr>
      </w:pPr>
      <w:r>
        <w:rPr>
          <w:rFonts w:hint="eastAsia" w:ascii="楷体_GB2312" w:hAnsi="楷体_GB2312" w:eastAsia="楷体_GB2312"/>
          <w:color w:val="000000" w:themeColor="text1"/>
          <w:sz w:val="32"/>
          <w:szCs w:val="32"/>
        </w:rPr>
        <w:t>（五）</w:t>
      </w:r>
      <w:r>
        <w:rPr>
          <w:rFonts w:hint="eastAsia" w:ascii="楷体_GB2312" w:hAnsi="楷体_GB2312" w:eastAsia="楷体_GB2312"/>
          <w:color w:val="000000" w:themeColor="text1"/>
          <w:sz w:val="32"/>
          <w:szCs w:val="32"/>
          <w:lang w:val="zh-CN"/>
        </w:rPr>
        <w:t xml:space="preserve">福州外国语学校外语班招生 </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lang w:val="zh-CN"/>
        </w:rPr>
        <w:t>招生办法</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rPr>
        <w:t>福州外国语学校</w:t>
      </w:r>
      <w:r>
        <w:rPr>
          <w:rFonts w:hint="eastAsia" w:ascii="仿宋_GB2312" w:hAnsi="仿宋_GB2312" w:eastAsia="仿宋_GB2312"/>
          <w:color w:val="000000" w:themeColor="text1"/>
          <w:sz w:val="32"/>
          <w:szCs w:val="32"/>
          <w:lang w:val="zh-CN"/>
        </w:rPr>
        <w:t>根据学生志愿，自主确定外语班的录取对象，</w:t>
      </w:r>
      <w:r>
        <w:rPr>
          <w:rFonts w:hint="eastAsia" w:ascii="仿宋_GB2312" w:hAnsi="仿宋_GB2312" w:eastAsia="仿宋_GB2312" w:cs="仿宋_GB2312"/>
          <w:color w:val="000000" w:themeColor="text1"/>
          <w:sz w:val="32"/>
          <w:szCs w:val="32"/>
        </w:rPr>
        <w:t>只能进行相关语言类素质能力测试，不得测试其他学科知识。</w:t>
      </w:r>
    </w:p>
    <w:p>
      <w:pPr>
        <w:spacing w:line="560" w:lineRule="exact"/>
        <w:ind w:firstLine="640" w:firstLineChars="200"/>
        <w:textAlignment w:val="baseline"/>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2.</w:t>
      </w:r>
      <w:r>
        <w:rPr>
          <w:rFonts w:hint="eastAsia" w:ascii="仿宋_GB2312" w:hAnsi="仿宋_GB2312" w:eastAsia="仿宋_GB2312"/>
          <w:color w:val="000000" w:themeColor="text1"/>
          <w:sz w:val="32"/>
          <w:szCs w:val="32"/>
        </w:rPr>
        <w:t>招生程序</w:t>
      </w:r>
    </w:p>
    <w:p>
      <w:pPr>
        <w:spacing w:line="560" w:lineRule="exact"/>
        <w:ind w:firstLine="640" w:firstLineChars="200"/>
        <w:textAlignment w:val="baseline"/>
        <w:rPr>
          <w:rFonts w:ascii="仿宋_GB2312" w:hAnsi="仿宋_GB2312" w:eastAsia="仿宋_GB2312"/>
          <w:color w:val="000000" w:themeColor="text1"/>
          <w:sz w:val="32"/>
          <w:szCs w:val="32"/>
          <w:highlight w:val="none"/>
          <w:lang w:val="zh-CN"/>
        </w:rPr>
      </w:pPr>
      <w:r>
        <w:rPr>
          <w:rFonts w:hint="eastAsia" w:ascii="仿宋_GB2312" w:hAnsi="仿宋_GB2312" w:eastAsia="仿宋_GB2312"/>
          <w:color w:val="000000" w:themeColor="text1"/>
          <w:sz w:val="32"/>
          <w:szCs w:val="32"/>
          <w:lang w:val="zh-CN" w:eastAsia="zh-CN"/>
        </w:rPr>
        <w:t>7</w:t>
      </w:r>
      <w:r>
        <w:rPr>
          <w:rFonts w:hint="eastAsia" w:ascii="仿宋_GB2312" w:hAnsi="仿宋_GB2312" w:eastAsia="仿宋_GB2312"/>
          <w:color w:val="000000" w:themeColor="text1"/>
          <w:sz w:val="32"/>
          <w:szCs w:val="32"/>
          <w:lang w:val="zh-CN"/>
        </w:rPr>
        <w:t>月</w:t>
      </w:r>
      <w:r>
        <w:rPr>
          <w:rFonts w:hint="eastAsia" w:ascii="仿宋_GB2312" w:hAnsi="仿宋_GB2312" w:eastAsia="仿宋_GB2312"/>
          <w:color w:val="000000" w:themeColor="text1"/>
          <w:sz w:val="32"/>
          <w:szCs w:val="32"/>
          <w:lang w:val="zh-CN" w:eastAsia="zh-CN"/>
        </w:rPr>
        <w:t>1</w:t>
      </w:r>
      <w:r>
        <w:rPr>
          <w:rFonts w:hint="eastAsia" w:ascii="仿宋_GB2312" w:hAnsi="仿宋_GB2312" w:eastAsia="仿宋_GB2312"/>
          <w:color w:val="000000" w:themeColor="text1"/>
          <w:sz w:val="32"/>
          <w:szCs w:val="32"/>
          <w:lang w:val="zh-CN"/>
        </w:rPr>
        <w:t>日</w:t>
      </w:r>
      <w:r>
        <w:rPr>
          <w:rFonts w:hint="eastAsia" w:ascii="仿宋_GB2312" w:hAnsi="仿宋_GB2312" w:eastAsia="仿宋_GB2312"/>
          <w:color w:val="000000" w:themeColor="text1"/>
          <w:sz w:val="32"/>
          <w:szCs w:val="32"/>
          <w:lang w:val="zh-CN" w:eastAsia="zh-CN"/>
        </w:rPr>
        <w:t>8:00</w:t>
      </w:r>
      <w:r>
        <w:rPr>
          <w:rFonts w:hint="eastAsia" w:ascii="仿宋_GB2312" w:hAnsi="仿宋_GB2312" w:eastAsia="仿宋_GB2312"/>
          <w:color w:val="000000" w:themeColor="text1"/>
          <w:sz w:val="32"/>
          <w:szCs w:val="32"/>
          <w:lang w:val="zh-CN"/>
        </w:rPr>
        <w:t>至7月4日</w:t>
      </w:r>
      <w:r>
        <w:rPr>
          <w:rFonts w:hint="eastAsia" w:ascii="仿宋_GB2312" w:hAnsi="仿宋_GB2312" w:eastAsia="仿宋_GB2312"/>
          <w:color w:val="000000" w:themeColor="text1"/>
          <w:sz w:val="32"/>
          <w:szCs w:val="32"/>
          <w:lang w:val="zh-CN" w:eastAsia="zh-CN"/>
        </w:rPr>
        <w:t>18:00</w:t>
      </w:r>
      <w:r>
        <w:rPr>
          <w:rFonts w:hint="eastAsia" w:ascii="仿宋_GB2312" w:hAnsi="仿宋_GB2312" w:eastAsia="仿宋_GB2312"/>
          <w:color w:val="000000" w:themeColor="text1"/>
          <w:sz w:val="32"/>
          <w:szCs w:val="32"/>
          <w:lang w:val="zh-CN"/>
        </w:rPr>
        <w:t>，五城区小学毕业班学生可通过</w:t>
      </w:r>
      <w:r>
        <w:rPr>
          <w:rFonts w:hint="eastAsia" w:ascii="仿宋_GB2312" w:hAnsi="仿宋_GB2312" w:eastAsia="仿宋_GB2312"/>
          <w:color w:val="000000" w:themeColor="text1"/>
          <w:sz w:val="32"/>
          <w:szCs w:val="32"/>
          <w:highlight w:val="none"/>
          <w:lang w:val="zh-CN"/>
        </w:rPr>
        <w:t>“</w:t>
      </w:r>
      <w:r>
        <w:rPr>
          <w:rFonts w:hint="eastAsia" w:ascii="仿宋_GB2312" w:hAnsi="仿宋_GB2312" w:eastAsia="仿宋_GB2312"/>
          <w:color w:val="000000" w:themeColor="text1"/>
          <w:sz w:val="32"/>
          <w:szCs w:val="32"/>
          <w:highlight w:val="none"/>
        </w:rPr>
        <w:t>榕教之窗</w:t>
      </w:r>
      <w:r>
        <w:rPr>
          <w:rFonts w:hint="eastAsia" w:ascii="仿宋_GB2312" w:hAnsi="仿宋_GB2312" w:eastAsia="仿宋_GB2312"/>
          <w:color w:val="000000" w:themeColor="text1"/>
          <w:sz w:val="32"/>
          <w:szCs w:val="32"/>
          <w:highlight w:val="none"/>
          <w:lang w:val="zh-CN"/>
        </w:rPr>
        <w:t>”系统选报福州外国语学校外语班中的一个志愿。</w:t>
      </w:r>
    </w:p>
    <w:p>
      <w:pPr>
        <w:numPr>
          <w:ilvl w:val="0"/>
          <w:numId w:val="0"/>
        </w:numPr>
        <w:autoSpaceDE w:val="0"/>
        <w:autoSpaceDN w:val="0"/>
        <w:spacing w:line="560" w:lineRule="exact"/>
        <w:ind w:firstLine="640" w:firstLineChars="200"/>
        <w:rPr>
          <w:rFonts w:ascii="楷体_GB2312" w:hAnsi="楷体_GB2312" w:eastAsia="楷体_GB2312"/>
          <w:color w:val="000000" w:themeColor="text1"/>
          <w:sz w:val="32"/>
          <w:szCs w:val="32"/>
          <w:lang w:val="zh-CN"/>
        </w:rPr>
      </w:pPr>
      <w:r>
        <w:rPr>
          <w:rFonts w:hint="eastAsia" w:ascii="仿宋_GB2312" w:hAnsi="仿宋_GB2312" w:eastAsia="仿宋_GB2312"/>
          <w:color w:val="000000" w:themeColor="text1"/>
          <w:sz w:val="32"/>
          <w:szCs w:val="32"/>
          <w:highlight w:val="none"/>
        </w:rPr>
        <w:t>7月12日，福州外国语学校外语班招生。</w:t>
      </w:r>
    </w:p>
    <w:p>
      <w:pPr>
        <w:numPr>
          <w:ilvl w:val="0"/>
          <w:numId w:val="0"/>
        </w:numPr>
        <w:tabs>
          <w:tab w:val="left" w:pos="637"/>
        </w:tabs>
        <w:autoSpaceDE w:val="0"/>
        <w:autoSpaceDN w:val="0"/>
        <w:spacing w:line="560" w:lineRule="exact"/>
        <w:ind w:firstLine="640" w:firstLineChars="200"/>
        <w:rPr>
          <w:rFonts w:hint="default" w:ascii="楷体_GB2312" w:hAnsi="楷体_GB2312" w:eastAsia="楷体_GB2312"/>
          <w:strike/>
          <w:dstrike w:val="0"/>
          <w:color w:val="000000" w:themeColor="text1"/>
          <w:sz w:val="32"/>
          <w:szCs w:val="32"/>
          <w:lang w:val="en-US"/>
        </w:rPr>
      </w:pPr>
      <w:r>
        <w:rPr>
          <w:rFonts w:hint="eastAsia" w:ascii="楷体" w:hAnsi="楷体" w:eastAsia="楷体" w:cs="楷体"/>
          <w:color w:val="000000" w:themeColor="text1"/>
          <w:sz w:val="32"/>
          <w:szCs w:val="32"/>
          <w:highlight w:val="none"/>
          <w:lang w:eastAsia="zh-CN"/>
        </w:rPr>
        <w:t>（</w:t>
      </w:r>
      <w:r>
        <w:rPr>
          <w:rFonts w:hint="eastAsia" w:ascii="楷体" w:hAnsi="楷体" w:eastAsia="楷体" w:cs="楷体"/>
          <w:color w:val="000000" w:themeColor="text1"/>
          <w:sz w:val="32"/>
          <w:szCs w:val="32"/>
          <w:highlight w:val="none"/>
          <w:lang w:val="en-US" w:eastAsia="zh-CN"/>
        </w:rPr>
        <w:t>六</w:t>
      </w:r>
      <w:r>
        <w:rPr>
          <w:rFonts w:hint="eastAsia" w:ascii="楷体" w:hAnsi="楷体" w:eastAsia="楷体" w:cs="楷体"/>
          <w:color w:val="000000" w:themeColor="text1"/>
          <w:sz w:val="32"/>
          <w:szCs w:val="32"/>
          <w:highlight w:val="none"/>
          <w:lang w:eastAsia="zh-CN"/>
        </w:rPr>
        <w:t>）</w:t>
      </w:r>
      <w:r>
        <w:rPr>
          <w:rFonts w:hint="eastAsia" w:ascii="楷体_GB2312" w:hAnsi="楷体_GB2312" w:eastAsia="楷体_GB2312"/>
          <w:color w:val="000000" w:themeColor="text1"/>
          <w:sz w:val="32"/>
          <w:szCs w:val="32"/>
          <w:lang w:val="zh-CN"/>
        </w:rPr>
        <w:t>福州</w:t>
      </w:r>
      <w:r>
        <w:rPr>
          <w:rFonts w:hint="eastAsia" w:ascii="楷体_GB2312" w:hAnsi="楷体_GB2312" w:eastAsia="楷体_GB2312"/>
          <w:color w:val="000000" w:themeColor="text1"/>
          <w:sz w:val="32"/>
          <w:szCs w:val="32"/>
          <w:lang w:val="en-US" w:eastAsia="zh-CN"/>
        </w:rPr>
        <w:t>十中艺术特色班招生</w:t>
      </w:r>
    </w:p>
    <w:p>
      <w:pPr>
        <w:spacing w:line="560" w:lineRule="exact"/>
        <w:ind w:firstLine="640" w:firstLineChars="200"/>
        <w:textAlignment w:val="baseline"/>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1.招生办法</w:t>
      </w:r>
    </w:p>
    <w:p>
      <w:pPr>
        <w:spacing w:line="560" w:lineRule="exact"/>
        <w:ind w:firstLine="640" w:firstLineChars="200"/>
        <w:textAlignment w:val="baseline"/>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福州十中、福建艺术职业学院组织报名学生专业技能考试，招生只能进行术科测评，不得组织文化科目考试。</w:t>
      </w:r>
    </w:p>
    <w:p>
      <w:pPr>
        <w:spacing w:line="560" w:lineRule="exact"/>
        <w:ind w:firstLine="640" w:firstLineChars="200"/>
        <w:textAlignment w:val="baseline"/>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2.招生程序</w:t>
      </w:r>
    </w:p>
    <w:p>
      <w:pPr>
        <w:spacing w:line="560" w:lineRule="exact"/>
        <w:ind w:firstLine="640" w:firstLineChars="200"/>
        <w:textAlignment w:val="baseline"/>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7月1日8:00至7月4日18:00，五城区小学毕业班学生可通过“榕教之窗”系统选报福州十中艺术特色班艺术专业的一个志愿。舞蹈表演（中国舞方向）专业代码：05991；音乐表演专业代码05992 。</w:t>
      </w:r>
    </w:p>
    <w:p>
      <w:pPr>
        <w:spacing w:line="560" w:lineRule="exact"/>
        <w:ind w:firstLine="640" w:firstLineChars="200"/>
        <w:textAlignment w:val="baseline"/>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7月12日，福州十中艺术特色班招生。</w:t>
      </w:r>
    </w:p>
    <w:p>
      <w:pPr>
        <w:spacing w:line="560" w:lineRule="exact"/>
        <w:ind w:firstLine="640" w:firstLineChars="200"/>
        <w:textAlignment w:val="baseline"/>
        <w:rPr>
          <w:rFonts w:hint="eastAsia" w:ascii="楷体" w:hAnsi="楷体" w:eastAsia="楷体" w:cs="楷体"/>
          <w:color w:val="000000" w:themeColor="text1"/>
          <w:sz w:val="32"/>
          <w:szCs w:val="32"/>
          <w:highlight w:val="none"/>
          <w:lang w:val="zh-CN"/>
        </w:rPr>
      </w:pPr>
      <w:r>
        <w:rPr>
          <w:rFonts w:hint="eastAsia" w:ascii="楷体_GB2312" w:hAnsi="楷体_GB2312" w:eastAsia="楷体_GB2312"/>
          <w:color w:val="000000" w:themeColor="text1"/>
          <w:sz w:val="32"/>
          <w:szCs w:val="32"/>
          <w:lang w:val="zh-CN"/>
        </w:rPr>
        <w:t>（</w:t>
      </w:r>
      <w:r>
        <w:rPr>
          <w:rFonts w:hint="eastAsia" w:ascii="楷体_GB2312" w:hAnsi="楷体_GB2312" w:eastAsia="楷体_GB2312"/>
          <w:color w:val="000000" w:themeColor="text1"/>
          <w:sz w:val="32"/>
          <w:szCs w:val="32"/>
          <w:lang w:val="en-US" w:eastAsia="zh-CN"/>
        </w:rPr>
        <w:t>七</w:t>
      </w:r>
      <w:r>
        <w:rPr>
          <w:rFonts w:hint="eastAsia" w:ascii="仿宋_GB2312" w:hAnsi="仿宋_GB2312" w:eastAsia="仿宋_GB2312"/>
          <w:color w:val="000000" w:themeColor="text1"/>
          <w:sz w:val="32"/>
          <w:szCs w:val="32"/>
          <w:highlight w:val="none"/>
          <w:lang w:val="en-US" w:eastAsia="zh-CN"/>
        </w:rPr>
        <w:t>）</w:t>
      </w:r>
      <w:r>
        <w:rPr>
          <w:rFonts w:hint="eastAsia" w:ascii="楷体" w:hAnsi="楷体" w:eastAsia="楷体" w:cs="楷体"/>
          <w:color w:val="000000" w:themeColor="text1"/>
          <w:sz w:val="32"/>
          <w:szCs w:val="32"/>
          <w:highlight w:val="none"/>
          <w:lang w:val="zh-CN"/>
        </w:rPr>
        <w:t xml:space="preserve">福州艺术学校招生 </w:t>
      </w:r>
    </w:p>
    <w:p>
      <w:pPr>
        <w:spacing w:line="560" w:lineRule="exact"/>
        <w:ind w:firstLine="640" w:firstLineChars="200"/>
        <w:textAlignment w:val="baseline"/>
        <w:rPr>
          <w:rFonts w:ascii="仿宋_GB2312" w:hAnsi="仿宋_GB2312" w:eastAsia="仿宋_GB2312"/>
          <w:color w:val="000000" w:themeColor="text1"/>
          <w:sz w:val="32"/>
          <w:szCs w:val="32"/>
          <w:highlight w:val="none"/>
          <w:lang w:val="zh-CN"/>
        </w:rPr>
      </w:pPr>
      <w:r>
        <w:rPr>
          <w:rFonts w:hint="eastAsia" w:ascii="仿宋_GB2312" w:hAnsi="仿宋_GB2312" w:eastAsia="仿宋_GB2312"/>
          <w:color w:val="000000" w:themeColor="text1"/>
          <w:sz w:val="32"/>
          <w:szCs w:val="32"/>
          <w:highlight w:val="none"/>
        </w:rPr>
        <w:t>1.</w:t>
      </w:r>
      <w:r>
        <w:rPr>
          <w:rFonts w:hint="eastAsia" w:ascii="仿宋_GB2312" w:hAnsi="仿宋_GB2312" w:eastAsia="仿宋_GB2312"/>
          <w:color w:val="000000" w:themeColor="text1"/>
          <w:sz w:val="32"/>
          <w:szCs w:val="32"/>
          <w:highlight w:val="none"/>
          <w:lang w:val="zh-CN"/>
        </w:rPr>
        <w:t>招生办法</w:t>
      </w:r>
    </w:p>
    <w:p>
      <w:pPr>
        <w:spacing w:line="56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olor w:val="000000" w:themeColor="text1"/>
          <w:sz w:val="32"/>
          <w:szCs w:val="32"/>
          <w:highlight w:val="none"/>
        </w:rPr>
        <w:t>福州艺术学校</w:t>
      </w:r>
      <w:r>
        <w:rPr>
          <w:rFonts w:hint="eastAsia" w:ascii="仿宋_GB2312" w:hAnsi="仿宋_GB2312" w:eastAsia="仿宋_GB2312"/>
          <w:color w:val="000000" w:themeColor="text1"/>
          <w:sz w:val="32"/>
          <w:szCs w:val="32"/>
          <w:highlight w:val="none"/>
          <w:lang w:val="zh-CN"/>
        </w:rPr>
        <w:t>根据学生志愿，</w:t>
      </w:r>
      <w:r>
        <w:rPr>
          <w:rFonts w:hint="eastAsia" w:ascii="仿宋_GB2312" w:hAnsi="仿宋_GB2312" w:eastAsia="仿宋_GB2312"/>
          <w:color w:val="000000" w:themeColor="text1"/>
          <w:sz w:val="32"/>
          <w:szCs w:val="32"/>
          <w:lang w:val="zh-CN"/>
        </w:rPr>
        <w:t>自主确定艺术专业的录取对象，</w:t>
      </w:r>
      <w:r>
        <w:rPr>
          <w:rFonts w:hint="eastAsia" w:ascii="仿宋_GB2312" w:hAnsi="仿宋_GB2312" w:eastAsia="仿宋_GB2312" w:cs="仿宋_GB2312"/>
          <w:color w:val="000000" w:themeColor="text1"/>
          <w:sz w:val="32"/>
          <w:szCs w:val="32"/>
        </w:rPr>
        <w:t>只能进行术科测评，不得组织文化科目考试。</w:t>
      </w:r>
    </w:p>
    <w:p>
      <w:pPr>
        <w:spacing w:line="560" w:lineRule="exact"/>
        <w:ind w:firstLine="640" w:firstLineChars="200"/>
        <w:textAlignment w:val="baseline"/>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2.招生程序</w:t>
      </w:r>
    </w:p>
    <w:p>
      <w:pPr>
        <w:spacing w:line="560" w:lineRule="exact"/>
        <w:ind w:firstLine="640" w:firstLineChars="200"/>
        <w:textAlignment w:val="baseline"/>
        <w:rPr>
          <w:rFonts w:ascii="仿宋_GB2312" w:hAnsi="仿宋_GB2312" w:eastAsia="仿宋_GB2312"/>
          <w:color w:val="000000" w:themeColor="text1"/>
          <w:sz w:val="32"/>
          <w:szCs w:val="32"/>
          <w:highlight w:val="none"/>
          <w:lang w:val="zh-CN"/>
        </w:rPr>
      </w:pPr>
      <w:r>
        <w:rPr>
          <w:rFonts w:hint="eastAsia" w:ascii="仿宋_GB2312" w:hAnsi="仿宋_GB2312" w:eastAsia="仿宋_GB2312"/>
          <w:color w:val="000000" w:themeColor="text1"/>
          <w:sz w:val="32"/>
          <w:szCs w:val="32"/>
          <w:lang w:val="zh-CN" w:eastAsia="zh-CN"/>
        </w:rPr>
        <w:t>7</w:t>
      </w:r>
      <w:r>
        <w:rPr>
          <w:rFonts w:hint="eastAsia" w:ascii="仿宋_GB2312" w:hAnsi="仿宋_GB2312" w:eastAsia="仿宋_GB2312"/>
          <w:color w:val="000000" w:themeColor="text1"/>
          <w:sz w:val="32"/>
          <w:szCs w:val="32"/>
          <w:lang w:val="zh-CN"/>
        </w:rPr>
        <w:t>月</w:t>
      </w:r>
      <w:r>
        <w:rPr>
          <w:rFonts w:hint="eastAsia" w:ascii="仿宋_GB2312" w:hAnsi="仿宋_GB2312" w:eastAsia="仿宋_GB2312"/>
          <w:color w:val="000000" w:themeColor="text1"/>
          <w:sz w:val="32"/>
          <w:szCs w:val="32"/>
          <w:lang w:val="zh-CN" w:eastAsia="zh-CN"/>
        </w:rPr>
        <w:t>1</w:t>
      </w:r>
      <w:r>
        <w:rPr>
          <w:rFonts w:hint="eastAsia" w:ascii="仿宋_GB2312" w:hAnsi="仿宋_GB2312" w:eastAsia="仿宋_GB2312"/>
          <w:color w:val="000000" w:themeColor="text1"/>
          <w:sz w:val="32"/>
          <w:szCs w:val="32"/>
          <w:lang w:val="zh-CN"/>
        </w:rPr>
        <w:t>日</w:t>
      </w:r>
      <w:r>
        <w:rPr>
          <w:rFonts w:hint="eastAsia" w:ascii="仿宋_GB2312" w:hAnsi="仿宋_GB2312" w:eastAsia="仿宋_GB2312"/>
          <w:color w:val="000000" w:themeColor="text1"/>
          <w:sz w:val="32"/>
          <w:szCs w:val="32"/>
          <w:lang w:val="zh-CN" w:eastAsia="zh-CN"/>
        </w:rPr>
        <w:t>8:00</w:t>
      </w:r>
      <w:r>
        <w:rPr>
          <w:rFonts w:hint="eastAsia" w:ascii="仿宋_GB2312" w:hAnsi="仿宋_GB2312" w:eastAsia="仿宋_GB2312"/>
          <w:color w:val="000000" w:themeColor="text1"/>
          <w:sz w:val="32"/>
          <w:szCs w:val="32"/>
          <w:lang w:val="zh-CN"/>
        </w:rPr>
        <w:t>至7月4日</w:t>
      </w:r>
      <w:r>
        <w:rPr>
          <w:rFonts w:hint="eastAsia" w:ascii="仿宋_GB2312" w:hAnsi="仿宋_GB2312" w:eastAsia="仿宋_GB2312"/>
          <w:color w:val="000000" w:themeColor="text1"/>
          <w:sz w:val="32"/>
          <w:szCs w:val="32"/>
          <w:lang w:val="zh-CN" w:eastAsia="zh-CN"/>
        </w:rPr>
        <w:t>18:00</w:t>
      </w:r>
      <w:r>
        <w:rPr>
          <w:rFonts w:hint="eastAsia" w:ascii="仿宋_GB2312" w:hAnsi="仿宋_GB2312" w:eastAsia="仿宋_GB2312"/>
          <w:color w:val="000000" w:themeColor="text1"/>
          <w:sz w:val="32"/>
          <w:szCs w:val="32"/>
          <w:lang w:val="zh-CN"/>
        </w:rPr>
        <w:t>，</w:t>
      </w:r>
      <w:r>
        <w:rPr>
          <w:rFonts w:hint="eastAsia" w:ascii="仿宋_GB2312" w:hAnsi="仿宋_GB2312" w:eastAsia="仿宋_GB2312"/>
          <w:color w:val="000000" w:themeColor="text1"/>
          <w:sz w:val="32"/>
          <w:szCs w:val="32"/>
          <w:highlight w:val="none"/>
          <w:lang w:val="zh-CN"/>
        </w:rPr>
        <w:t>五城区小学毕业班学生可通过“</w:t>
      </w:r>
      <w:r>
        <w:rPr>
          <w:rFonts w:hint="eastAsia" w:ascii="仿宋_GB2312" w:hAnsi="仿宋_GB2312" w:eastAsia="仿宋_GB2312"/>
          <w:color w:val="000000" w:themeColor="text1"/>
          <w:sz w:val="32"/>
          <w:szCs w:val="32"/>
          <w:highlight w:val="none"/>
        </w:rPr>
        <w:t>榕教之窗</w:t>
      </w:r>
      <w:r>
        <w:rPr>
          <w:rFonts w:hint="eastAsia" w:ascii="仿宋_GB2312" w:hAnsi="仿宋_GB2312" w:eastAsia="仿宋_GB2312"/>
          <w:color w:val="000000" w:themeColor="text1"/>
          <w:sz w:val="32"/>
          <w:szCs w:val="32"/>
          <w:highlight w:val="none"/>
          <w:lang w:val="zh-CN"/>
        </w:rPr>
        <w:t>”系统选报福州艺术学校艺术专业的一个志愿。</w:t>
      </w:r>
      <w:r>
        <w:rPr>
          <w:rFonts w:hint="eastAsia" w:ascii="仿宋_GB2312" w:hAnsi="仿宋_GB2312" w:eastAsia="仿宋_GB2312"/>
          <w:color w:val="000000" w:themeColor="text1"/>
          <w:sz w:val="32"/>
          <w:szCs w:val="32"/>
          <w:highlight w:val="none"/>
        </w:rPr>
        <w:t>福州艺术学校戏曲表演（闽剧表演方向）专业代码： 06795，舞蹈表演（民族民间舞方向）专业代码：06796，戏曲表演（器乐方向）专业代码：06797，合唱实验班专业代码：06798。</w:t>
      </w:r>
    </w:p>
    <w:p>
      <w:pPr>
        <w:spacing w:line="560" w:lineRule="exact"/>
        <w:ind w:firstLine="640" w:firstLineChars="200"/>
        <w:textAlignment w:val="baseline"/>
        <w:rPr>
          <w:color w:val="000000" w:themeColor="text1"/>
          <w:highlight w:val="none"/>
        </w:rPr>
      </w:pPr>
      <w:r>
        <w:rPr>
          <w:rFonts w:hint="eastAsia" w:ascii="仿宋_GB2312" w:hAnsi="仿宋_GB2312" w:eastAsia="仿宋_GB2312"/>
          <w:color w:val="000000" w:themeColor="text1"/>
          <w:sz w:val="32"/>
          <w:szCs w:val="32"/>
          <w:highlight w:val="none"/>
        </w:rPr>
        <w:t>7月12日，福州艺术学校招生。</w:t>
      </w:r>
    </w:p>
    <w:p>
      <w:pPr>
        <w:pageBreakBefore w:val="0"/>
        <w:kinsoku/>
        <w:wordWrap/>
        <w:overflowPunct/>
        <w:topLinePunct w:val="0"/>
        <w:bidi w:val="0"/>
        <w:adjustRightInd/>
        <w:snapToGrid/>
        <w:spacing w:line="560" w:lineRule="exact"/>
        <w:ind w:firstLine="640" w:firstLineChars="200"/>
        <w:textAlignment w:val="baseline"/>
        <w:rPr>
          <w:rFonts w:hint="eastAsia" w:ascii="楷体_GB2312" w:hAnsi="楷体_GB2312" w:eastAsia="楷体_GB2312"/>
          <w:color w:val="000000" w:themeColor="text1"/>
          <w:sz w:val="32"/>
          <w:szCs w:val="32"/>
          <w:lang w:val="zh-CN"/>
        </w:rPr>
      </w:pPr>
      <w:r>
        <w:rPr>
          <w:rFonts w:hint="eastAsia" w:ascii="楷体_GB2312" w:hAnsi="楷体_GB2312" w:eastAsia="楷体_GB2312"/>
          <w:color w:val="000000" w:themeColor="text1"/>
          <w:sz w:val="32"/>
          <w:szCs w:val="32"/>
        </w:rPr>
        <w:t>（</w:t>
      </w:r>
      <w:r>
        <w:rPr>
          <w:rFonts w:hint="eastAsia" w:ascii="楷体_GB2312" w:hAnsi="楷体_GB2312" w:eastAsia="楷体_GB2312"/>
          <w:color w:val="000000" w:themeColor="text1"/>
          <w:sz w:val="32"/>
          <w:szCs w:val="32"/>
          <w:lang w:val="en-US" w:eastAsia="zh-CN"/>
        </w:rPr>
        <w:t>八</w:t>
      </w:r>
      <w:r>
        <w:rPr>
          <w:rFonts w:hint="eastAsia" w:ascii="楷体_GB2312" w:hAnsi="楷体_GB2312" w:eastAsia="楷体_GB2312"/>
          <w:color w:val="000000" w:themeColor="text1"/>
          <w:sz w:val="32"/>
          <w:szCs w:val="32"/>
        </w:rPr>
        <w:t>）</w:t>
      </w:r>
      <w:r>
        <w:rPr>
          <w:rFonts w:hint="eastAsia" w:ascii="楷体_GB2312" w:hAnsi="楷体_GB2312" w:eastAsia="楷体_GB2312"/>
          <w:color w:val="000000" w:themeColor="text1"/>
          <w:sz w:val="32"/>
          <w:szCs w:val="32"/>
          <w:lang w:eastAsia="zh-CN"/>
        </w:rPr>
        <w:t>福州</w:t>
      </w:r>
      <w:r>
        <w:rPr>
          <w:rFonts w:hint="eastAsia" w:ascii="楷体_GB2312" w:hAnsi="楷体_GB2312" w:eastAsia="楷体_GB2312"/>
          <w:color w:val="000000" w:themeColor="text1"/>
          <w:sz w:val="32"/>
          <w:szCs w:val="32"/>
        </w:rPr>
        <w:t>格</w:t>
      </w:r>
      <w:r>
        <w:rPr>
          <w:rFonts w:hint="eastAsia" w:ascii="楷体_GB2312" w:hAnsi="楷体_GB2312" w:eastAsia="楷体_GB2312"/>
          <w:color w:val="000000" w:themeColor="text1"/>
          <w:sz w:val="32"/>
          <w:szCs w:val="32"/>
          <w:lang w:val="zh-CN"/>
        </w:rPr>
        <w:t>致中学保福校区、延安中学教育集团国光校区招生</w:t>
      </w:r>
    </w:p>
    <w:p>
      <w:pPr>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lang w:val="en-US" w:eastAsia="zh-CN"/>
        </w:rPr>
      </w:pPr>
      <w:r>
        <w:rPr>
          <w:rFonts w:hint="eastAsia" w:ascii="仿宋_GB2312" w:hAnsi="仿宋_GB2312" w:eastAsia="仿宋_GB2312"/>
          <w:color w:val="000000" w:themeColor="text1"/>
          <w:sz w:val="32"/>
          <w:szCs w:val="32"/>
          <w:lang w:val="en-US" w:eastAsia="zh-CN"/>
        </w:rPr>
        <w:t>1.招生办法</w:t>
      </w:r>
    </w:p>
    <w:p>
      <w:pPr>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strike/>
          <w:dstrike w:val="0"/>
          <w:color w:val="000000" w:themeColor="text1"/>
          <w:sz w:val="32"/>
          <w:szCs w:val="32"/>
          <w:highlight w:val="yellow"/>
          <w:lang w:val="zh-CN"/>
        </w:rPr>
      </w:pPr>
      <w:r>
        <w:rPr>
          <w:rFonts w:hint="eastAsia" w:ascii="仿宋_GB2312" w:hAnsi="仿宋_GB2312" w:eastAsia="仿宋_GB2312"/>
          <w:color w:val="000000" w:themeColor="text1"/>
          <w:sz w:val="32"/>
          <w:szCs w:val="32"/>
          <w:lang w:eastAsia="zh-CN"/>
        </w:rPr>
        <w:t>福州</w:t>
      </w:r>
      <w:r>
        <w:rPr>
          <w:rFonts w:hint="eastAsia" w:ascii="仿宋_GB2312" w:hAnsi="仿宋_GB2312" w:eastAsia="仿宋_GB2312"/>
          <w:color w:val="000000" w:themeColor="text1"/>
          <w:sz w:val="32"/>
          <w:szCs w:val="32"/>
        </w:rPr>
        <w:t>格</w:t>
      </w:r>
      <w:r>
        <w:rPr>
          <w:rFonts w:hint="eastAsia" w:ascii="仿宋_GB2312" w:hAnsi="仿宋_GB2312" w:eastAsia="仿宋_GB2312"/>
          <w:color w:val="000000" w:themeColor="text1"/>
          <w:sz w:val="32"/>
          <w:szCs w:val="32"/>
          <w:lang w:val="zh-CN"/>
        </w:rPr>
        <w:t>致中学保福校区、延安中学教育集团国光校区</w:t>
      </w:r>
      <w:r>
        <w:rPr>
          <w:rFonts w:hint="eastAsia" w:ascii="仿宋_GB2312" w:hAnsi="仿宋_GB2312" w:eastAsia="仿宋_GB2312"/>
          <w:color w:val="000000" w:themeColor="text1"/>
          <w:sz w:val="32"/>
          <w:szCs w:val="32"/>
          <w:lang w:val="en-US" w:eastAsia="zh-CN"/>
        </w:rPr>
        <w:t>分别向铜盘中学、二十二中（格致中学西洪校区）对口小学毕业生</w:t>
      </w:r>
      <w:r>
        <w:rPr>
          <w:rFonts w:hint="eastAsia" w:ascii="仿宋_GB2312" w:hAnsi="仿宋_GB2312" w:eastAsia="仿宋_GB2312"/>
          <w:color w:val="000000" w:themeColor="text1"/>
          <w:sz w:val="32"/>
          <w:szCs w:val="32"/>
          <w:highlight w:val="none"/>
          <w:lang w:val="en-US" w:eastAsia="zh-CN"/>
        </w:rPr>
        <w:t>及符合回原籍升学条件的小学毕业生</w:t>
      </w:r>
      <w:r>
        <w:rPr>
          <w:rFonts w:hint="eastAsia" w:ascii="仿宋_GB2312" w:hAnsi="仿宋_GB2312" w:eastAsia="仿宋_GB2312"/>
          <w:color w:val="000000" w:themeColor="text1"/>
          <w:sz w:val="32"/>
          <w:szCs w:val="32"/>
          <w:highlight w:val="none"/>
        </w:rPr>
        <w:t>招生</w:t>
      </w:r>
      <w:r>
        <w:rPr>
          <w:rFonts w:hint="eastAsia" w:ascii="仿宋_GB2312" w:hAnsi="仿宋_GB2312" w:eastAsia="仿宋_GB2312"/>
          <w:color w:val="000000" w:themeColor="text1"/>
          <w:sz w:val="32"/>
          <w:szCs w:val="32"/>
        </w:rPr>
        <w:t>。采取学生填报志愿，随机摇号确定录取对象办法。如填报志愿人数未超过招生计划数的，则全部录取；如填报志愿人数超过招生计划数的，则由摇号确定录取对象。</w:t>
      </w:r>
    </w:p>
    <w:p>
      <w:pPr>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lang w:val="en-US" w:eastAsia="zh-CN"/>
        </w:rPr>
      </w:pPr>
      <w:r>
        <w:rPr>
          <w:rFonts w:hint="eastAsia" w:ascii="仿宋_GB2312" w:hAnsi="仿宋_GB2312" w:eastAsia="仿宋_GB2312"/>
          <w:color w:val="000000" w:themeColor="text1"/>
          <w:sz w:val="32"/>
          <w:szCs w:val="32"/>
          <w:lang w:val="en-US" w:eastAsia="zh-CN"/>
        </w:rPr>
        <w:t>2.招生程序</w:t>
      </w:r>
    </w:p>
    <w:p>
      <w:pPr>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highlight w:val="none"/>
        </w:rPr>
      </w:pPr>
      <w:r>
        <w:rPr>
          <w:rFonts w:hint="eastAsia" w:ascii="仿宋_GB2312" w:hAnsi="仿宋_GB2312" w:eastAsia="仿宋_GB2312"/>
          <w:color w:val="000000" w:themeColor="text1"/>
          <w:sz w:val="32"/>
          <w:szCs w:val="32"/>
        </w:rPr>
        <w:t>7月</w:t>
      </w:r>
      <w:r>
        <w:rPr>
          <w:rFonts w:hint="eastAsia" w:ascii="仿宋_GB2312" w:hAnsi="仿宋_GB2312" w:eastAsia="仿宋_GB2312"/>
          <w:color w:val="000000" w:themeColor="text1"/>
          <w:sz w:val="32"/>
          <w:szCs w:val="32"/>
          <w:lang w:val="en-US" w:eastAsia="zh-CN"/>
        </w:rPr>
        <w:t>3</w:t>
      </w:r>
      <w:r>
        <w:rPr>
          <w:rFonts w:hint="eastAsia" w:ascii="仿宋_GB2312" w:hAnsi="仿宋_GB2312" w:eastAsia="仿宋_GB2312"/>
          <w:color w:val="000000" w:themeColor="text1"/>
          <w:sz w:val="32"/>
          <w:szCs w:val="32"/>
        </w:rPr>
        <w:t>日</w:t>
      </w:r>
      <w:r>
        <w:rPr>
          <w:rFonts w:hint="eastAsia" w:ascii="仿宋_GB2312" w:hAnsi="仿宋_GB2312" w:eastAsia="仿宋_GB2312"/>
          <w:color w:val="000000" w:themeColor="text1"/>
          <w:sz w:val="32"/>
          <w:szCs w:val="32"/>
          <w:lang w:val="en-US" w:eastAsia="zh-CN"/>
        </w:rPr>
        <w:t>8:00</w:t>
      </w:r>
      <w:r>
        <w:rPr>
          <w:rFonts w:hint="eastAsia" w:ascii="仿宋_GB2312" w:hAnsi="仿宋_GB2312" w:eastAsia="仿宋_GB2312"/>
          <w:color w:val="000000" w:themeColor="text1"/>
          <w:sz w:val="32"/>
          <w:szCs w:val="32"/>
        </w:rPr>
        <w:t>-7日</w:t>
      </w:r>
      <w:r>
        <w:rPr>
          <w:rFonts w:hint="eastAsia" w:ascii="仿宋_GB2312" w:hAnsi="仿宋_GB2312" w:eastAsia="仿宋_GB2312"/>
          <w:color w:val="000000" w:themeColor="text1"/>
          <w:sz w:val="32"/>
          <w:szCs w:val="32"/>
          <w:lang w:val="en-US" w:eastAsia="zh-CN"/>
        </w:rPr>
        <w:t>18:00</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highlight w:val="none"/>
        </w:rPr>
        <w:t>符合</w:t>
      </w:r>
      <w:r>
        <w:rPr>
          <w:rFonts w:hint="eastAsia" w:ascii="仿宋_GB2312" w:hAnsi="仿宋_GB2312" w:eastAsia="仿宋_GB2312"/>
          <w:color w:val="000000" w:themeColor="text1"/>
          <w:sz w:val="32"/>
          <w:szCs w:val="32"/>
          <w:highlight w:val="none"/>
          <w:lang w:val="en-US" w:eastAsia="zh-CN"/>
        </w:rPr>
        <w:t>回铜盘中学、二十二中（格致中学西洪校区）升学条件</w:t>
      </w:r>
      <w:r>
        <w:rPr>
          <w:rFonts w:hint="eastAsia" w:ascii="仿宋_GB2312" w:hAnsi="仿宋_GB2312" w:eastAsia="仿宋_GB2312"/>
          <w:color w:val="000000" w:themeColor="text1"/>
          <w:sz w:val="32"/>
          <w:szCs w:val="32"/>
          <w:highlight w:val="none"/>
        </w:rPr>
        <w:t>的毕业生</w:t>
      </w:r>
      <w:r>
        <w:rPr>
          <w:rFonts w:hint="eastAsia" w:ascii="仿宋_GB2312" w:hAnsi="仿宋_GB2312" w:eastAsia="仿宋_GB2312"/>
          <w:color w:val="000000" w:themeColor="text1"/>
          <w:sz w:val="32"/>
          <w:szCs w:val="32"/>
          <w:highlight w:val="none"/>
          <w:lang w:val="zh-CN"/>
        </w:rPr>
        <w:t>通过“榕教之窗”系统填报志愿</w:t>
      </w:r>
      <w:r>
        <w:rPr>
          <w:rFonts w:hint="eastAsia" w:ascii="仿宋_GB2312" w:hAnsi="仿宋_GB2312" w:eastAsia="仿宋_GB2312"/>
          <w:color w:val="000000" w:themeColor="text1"/>
          <w:sz w:val="32"/>
          <w:szCs w:val="32"/>
          <w:highlight w:val="none"/>
        </w:rPr>
        <w:t>，</w:t>
      </w:r>
      <w:r>
        <w:rPr>
          <w:rFonts w:hint="eastAsia" w:ascii="仿宋_GB2312" w:hAnsi="仿宋_GB2312" w:eastAsia="仿宋_GB2312"/>
          <w:color w:val="000000" w:themeColor="text1"/>
          <w:sz w:val="32"/>
          <w:szCs w:val="32"/>
          <w:highlight w:val="none"/>
          <w:lang w:val="en-US" w:eastAsia="zh-CN"/>
        </w:rPr>
        <w:t>铜盘中学</w:t>
      </w:r>
      <w:r>
        <w:rPr>
          <w:rFonts w:hint="eastAsia" w:ascii="仿宋_GB2312" w:hAnsi="仿宋_GB2312" w:eastAsia="仿宋_GB2312"/>
          <w:color w:val="000000" w:themeColor="text1"/>
          <w:sz w:val="32"/>
          <w:szCs w:val="32"/>
          <w:highlight w:val="none"/>
        </w:rPr>
        <w:t>志愿代码：01071</w:t>
      </w:r>
      <w:r>
        <w:rPr>
          <w:rFonts w:hint="eastAsia" w:ascii="仿宋_GB2312" w:hAnsi="仿宋_GB2312" w:eastAsia="仿宋_GB2312"/>
          <w:color w:val="000000" w:themeColor="text1"/>
          <w:sz w:val="32"/>
          <w:szCs w:val="32"/>
          <w:highlight w:val="none"/>
          <w:lang w:eastAsia="zh-CN"/>
        </w:rPr>
        <w:t>，福州</w:t>
      </w:r>
      <w:r>
        <w:rPr>
          <w:rFonts w:hint="eastAsia" w:ascii="仿宋_GB2312" w:hAnsi="仿宋_GB2312" w:eastAsia="仿宋_GB2312"/>
          <w:color w:val="000000" w:themeColor="text1"/>
          <w:sz w:val="32"/>
          <w:szCs w:val="32"/>
          <w:highlight w:val="none"/>
        </w:rPr>
        <w:t>格</w:t>
      </w:r>
      <w:r>
        <w:rPr>
          <w:rFonts w:hint="eastAsia" w:ascii="仿宋_GB2312" w:hAnsi="仿宋_GB2312" w:eastAsia="仿宋_GB2312"/>
          <w:color w:val="000000" w:themeColor="text1"/>
          <w:sz w:val="32"/>
          <w:szCs w:val="32"/>
          <w:highlight w:val="none"/>
          <w:lang w:val="zh-CN"/>
        </w:rPr>
        <w:t>致中学保福校区</w:t>
      </w:r>
      <w:r>
        <w:rPr>
          <w:rFonts w:hint="eastAsia" w:ascii="仿宋_GB2312" w:hAnsi="仿宋_GB2312" w:eastAsia="仿宋_GB2312"/>
          <w:color w:val="000000" w:themeColor="text1"/>
          <w:sz w:val="32"/>
          <w:szCs w:val="32"/>
          <w:highlight w:val="none"/>
        </w:rPr>
        <w:t>志愿代码：01050</w:t>
      </w:r>
      <w:r>
        <w:rPr>
          <w:rFonts w:hint="eastAsia" w:ascii="仿宋_GB2312" w:hAnsi="仿宋_GB2312" w:eastAsia="仿宋_GB2312"/>
          <w:color w:val="000000" w:themeColor="text1"/>
          <w:sz w:val="32"/>
          <w:szCs w:val="32"/>
          <w:highlight w:val="none"/>
          <w:lang w:eastAsia="zh-CN"/>
        </w:rPr>
        <w:t>，</w:t>
      </w:r>
      <w:r>
        <w:rPr>
          <w:rFonts w:hint="eastAsia" w:ascii="仿宋_GB2312" w:hAnsi="仿宋_GB2312" w:eastAsia="仿宋_GB2312"/>
          <w:color w:val="000000" w:themeColor="text1"/>
          <w:sz w:val="32"/>
          <w:szCs w:val="32"/>
          <w:highlight w:val="none"/>
          <w:lang w:val="en-US" w:eastAsia="zh-CN"/>
        </w:rPr>
        <w:t>二十二中（格致中学西洪校区）</w:t>
      </w:r>
      <w:r>
        <w:rPr>
          <w:rFonts w:hint="eastAsia" w:ascii="仿宋_GB2312" w:hAnsi="仿宋_GB2312" w:eastAsia="仿宋_GB2312"/>
          <w:color w:val="000000" w:themeColor="text1"/>
          <w:sz w:val="32"/>
          <w:szCs w:val="32"/>
          <w:highlight w:val="none"/>
        </w:rPr>
        <w:t>志愿代码：</w:t>
      </w:r>
      <w:r>
        <w:rPr>
          <w:rFonts w:hint="eastAsia" w:ascii="仿宋_GB2312" w:hAnsi="仿宋_GB2312" w:eastAsia="仿宋_GB2312"/>
          <w:color w:val="000000" w:themeColor="text1"/>
          <w:sz w:val="32"/>
          <w:szCs w:val="32"/>
          <w:highlight w:val="none"/>
          <w:lang w:eastAsia="zh-CN"/>
        </w:rPr>
        <w:t>01221，</w:t>
      </w:r>
      <w:r>
        <w:rPr>
          <w:rFonts w:hint="eastAsia" w:ascii="仿宋_GB2312" w:hAnsi="仿宋_GB2312" w:eastAsia="仿宋_GB2312"/>
          <w:color w:val="000000" w:themeColor="text1"/>
          <w:sz w:val="32"/>
          <w:szCs w:val="32"/>
          <w:highlight w:val="none"/>
          <w:lang w:val="zh-CN"/>
        </w:rPr>
        <w:t>延安中学教育集团国光校区</w:t>
      </w:r>
      <w:r>
        <w:rPr>
          <w:rFonts w:hint="eastAsia" w:ascii="仿宋_GB2312" w:hAnsi="仿宋_GB2312" w:eastAsia="仿宋_GB2312"/>
          <w:color w:val="000000" w:themeColor="text1"/>
          <w:sz w:val="32"/>
          <w:szCs w:val="32"/>
          <w:highlight w:val="none"/>
          <w:u w:val="none"/>
        </w:rPr>
        <w:t>志愿代码：</w:t>
      </w:r>
      <w:r>
        <w:rPr>
          <w:rFonts w:hint="eastAsia" w:ascii="仿宋_GB2312" w:hAnsi="仿宋_GB2312" w:eastAsia="仿宋_GB2312"/>
          <w:color w:val="000000" w:themeColor="text1"/>
          <w:sz w:val="32"/>
          <w:szCs w:val="32"/>
          <w:highlight w:val="none"/>
        </w:rPr>
        <w:t>01064。</w:t>
      </w:r>
    </w:p>
    <w:p>
      <w:pPr>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highlight w:val="none"/>
        </w:rPr>
      </w:pPr>
      <w:r>
        <w:rPr>
          <w:rFonts w:hint="eastAsia" w:ascii="仿宋_GB2312" w:hAnsi="仿宋_GB2312" w:eastAsia="仿宋_GB2312"/>
          <w:color w:val="000000" w:themeColor="text1"/>
          <w:sz w:val="32"/>
          <w:szCs w:val="32"/>
          <w:highlight w:val="none"/>
        </w:rPr>
        <w:t>7月</w:t>
      </w:r>
      <w:r>
        <w:rPr>
          <w:rFonts w:hint="eastAsia" w:ascii="仿宋_GB2312" w:hAnsi="仿宋_GB2312" w:eastAsia="仿宋_GB2312"/>
          <w:color w:val="000000" w:themeColor="text1"/>
          <w:sz w:val="32"/>
          <w:szCs w:val="32"/>
          <w:highlight w:val="none"/>
          <w:lang w:val="en-US" w:eastAsia="zh-CN"/>
        </w:rPr>
        <w:t>22</w:t>
      </w:r>
      <w:r>
        <w:rPr>
          <w:rFonts w:hint="eastAsia" w:ascii="仿宋_GB2312" w:hAnsi="仿宋_GB2312" w:eastAsia="仿宋_GB2312"/>
          <w:color w:val="000000" w:themeColor="text1"/>
          <w:sz w:val="32"/>
          <w:szCs w:val="32"/>
          <w:highlight w:val="none"/>
        </w:rPr>
        <w:t>日，部分通过摇号招生的公办校学位余额</w:t>
      </w:r>
      <w:r>
        <w:rPr>
          <w:rFonts w:hint="eastAsia" w:ascii="仿宋_GB2312" w:hAnsi="仿宋_GB2312" w:eastAsia="仿宋_GB2312"/>
          <w:color w:val="000000" w:themeColor="text1"/>
          <w:sz w:val="32"/>
          <w:szCs w:val="32"/>
          <w:highlight w:val="none"/>
          <w:lang w:eastAsia="zh-CN"/>
        </w:rPr>
        <w:t>、</w:t>
      </w:r>
      <w:r>
        <w:rPr>
          <w:rFonts w:hint="eastAsia" w:ascii="仿宋_GB2312" w:hAnsi="仿宋_GB2312" w:eastAsia="仿宋_GB2312"/>
          <w:color w:val="000000" w:themeColor="text1"/>
          <w:sz w:val="32"/>
          <w:szCs w:val="32"/>
          <w:highlight w:val="none"/>
        </w:rPr>
        <w:t>随机号等信息。</w:t>
      </w:r>
    </w:p>
    <w:p>
      <w:pPr>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highlight w:val="none"/>
        </w:rPr>
      </w:pPr>
      <w:r>
        <w:rPr>
          <w:rFonts w:hint="eastAsia" w:ascii="仿宋_GB2312" w:hAnsi="仿宋_GB2312" w:eastAsia="仿宋_GB2312"/>
          <w:color w:val="000000" w:themeColor="text1"/>
          <w:sz w:val="32"/>
          <w:szCs w:val="32"/>
          <w:highlight w:val="none"/>
        </w:rPr>
        <w:t>7月</w:t>
      </w:r>
      <w:r>
        <w:rPr>
          <w:rFonts w:hint="eastAsia" w:ascii="仿宋_GB2312" w:hAnsi="仿宋_GB2312" w:eastAsia="仿宋_GB2312"/>
          <w:color w:val="000000" w:themeColor="text1"/>
          <w:sz w:val="32"/>
          <w:szCs w:val="32"/>
          <w:highlight w:val="none"/>
          <w:lang w:val="en-US" w:eastAsia="zh-CN"/>
        </w:rPr>
        <w:t>23</w:t>
      </w:r>
      <w:r>
        <w:rPr>
          <w:rFonts w:hint="eastAsia" w:ascii="仿宋_GB2312" w:hAnsi="仿宋_GB2312" w:eastAsia="仿宋_GB2312"/>
          <w:color w:val="000000" w:themeColor="text1"/>
          <w:sz w:val="32"/>
          <w:szCs w:val="32"/>
          <w:highlight w:val="none"/>
        </w:rPr>
        <w:t>日，对填报志愿学生组织公开摇号招生，并公示摇号结果。</w:t>
      </w:r>
    </w:p>
    <w:p>
      <w:pPr>
        <w:keepNext w:val="0"/>
        <w:keepLines w:val="0"/>
        <w:pageBreakBefore w:val="0"/>
        <w:widowControl w:val="0"/>
        <w:numPr>
          <w:ilvl w:val="0"/>
          <w:numId w:val="0"/>
        </w:numPr>
        <w:kinsoku/>
        <w:wordWrap/>
        <w:overflowPunct/>
        <w:topLinePunct w:val="0"/>
        <w:autoSpaceDN/>
        <w:bidi w:val="0"/>
        <w:adjustRightInd/>
        <w:snapToGrid/>
        <w:spacing w:line="540" w:lineRule="exact"/>
        <w:ind w:firstLine="640" w:firstLineChars="200"/>
        <w:rPr>
          <w:rFonts w:hint="eastAsia" w:ascii="楷体_GB2312" w:hAnsi="楷体_GB2312" w:eastAsia="楷体_GB2312" w:cs="Times New Roman"/>
          <w:color w:val="000000" w:themeColor="text1"/>
          <w:kern w:val="2"/>
          <w:sz w:val="32"/>
          <w:szCs w:val="32"/>
          <w:highlight w:val="none"/>
          <w:lang w:val="en-US" w:eastAsia="zh-CN" w:bidi="ar-SA"/>
        </w:rPr>
      </w:pPr>
      <w:r>
        <w:rPr>
          <w:rFonts w:hint="eastAsia" w:ascii="楷体_GB2312" w:hAnsi="楷体_GB2312" w:eastAsia="楷体_GB2312" w:cs="Times New Roman"/>
          <w:color w:val="000000" w:themeColor="text1"/>
          <w:kern w:val="2"/>
          <w:sz w:val="32"/>
          <w:szCs w:val="32"/>
          <w:highlight w:val="none"/>
          <w:lang w:val="en-US" w:eastAsia="zh-CN" w:bidi="ar-SA"/>
        </w:rPr>
        <w:t>（九）福建师大附属中学初中部、英才中学招生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000000" w:themeColor="text1"/>
          <w:sz w:val="32"/>
          <w:szCs w:val="32"/>
          <w:highlight w:val="none"/>
          <w:lang w:val="en-US" w:eastAsia="zh-CN"/>
        </w:rPr>
      </w:pPr>
      <w:r>
        <w:rPr>
          <w:rFonts w:hint="eastAsia" w:ascii="仿宋_GB2312" w:hAnsi="仿宋_GB2312" w:eastAsia="仿宋_GB2312" w:cs="Times New Roman"/>
          <w:color w:val="000000" w:themeColor="text1"/>
          <w:sz w:val="32"/>
          <w:szCs w:val="32"/>
          <w:highlight w:val="none"/>
          <w:lang w:val="en-US" w:eastAsia="zh-CN"/>
        </w:rPr>
        <w:t>1.招生办法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Times New Roman"/>
          <w:color w:val="000000" w:themeColor="text1"/>
          <w:sz w:val="32"/>
          <w:szCs w:val="32"/>
          <w:highlight w:val="none"/>
          <w:lang w:val="en-US" w:eastAsia="zh-CN"/>
        </w:rPr>
      </w:pPr>
      <w:r>
        <w:rPr>
          <w:rFonts w:hint="eastAsia" w:ascii="仿宋_GB2312" w:hAnsi="仿宋_GB2312" w:eastAsia="仿宋_GB2312" w:cs="Times New Roman"/>
          <w:b/>
          <w:bCs/>
          <w:color w:val="000000" w:themeColor="text1"/>
          <w:sz w:val="32"/>
          <w:szCs w:val="32"/>
          <w:highlight w:val="none"/>
          <w:lang w:val="en-US" w:eastAsia="zh-CN"/>
        </w:rPr>
        <w:t>福建师大附属中学初中部</w:t>
      </w:r>
      <w:r>
        <w:rPr>
          <w:rFonts w:hint="eastAsia" w:ascii="仿宋_GB2312" w:hAnsi="仿宋_GB2312" w:eastAsia="仿宋_GB2312" w:cs="Times New Roman"/>
          <w:color w:val="000000" w:themeColor="text1"/>
          <w:sz w:val="32"/>
          <w:szCs w:val="32"/>
          <w:highlight w:val="none"/>
          <w:lang w:val="en-US" w:eastAsia="zh-CN"/>
        </w:rPr>
        <w:t>招收对口生源，部分学位面向学校所在地即仓山区的生源随机摇号招生；</w:t>
      </w:r>
      <w:r>
        <w:rPr>
          <w:rFonts w:hint="eastAsia" w:ascii="仿宋_GB2312" w:hAnsi="仿宋_GB2312" w:eastAsia="仿宋_GB2312" w:cs="Times New Roman"/>
          <w:b/>
          <w:bCs/>
          <w:color w:val="000000" w:themeColor="text1"/>
          <w:sz w:val="32"/>
          <w:szCs w:val="32"/>
          <w:highlight w:val="none"/>
          <w:lang w:val="en-US" w:eastAsia="zh-CN"/>
        </w:rPr>
        <w:t>英才中学</w:t>
      </w:r>
      <w:r>
        <w:rPr>
          <w:rFonts w:hint="eastAsia" w:ascii="仿宋_GB2312" w:hAnsi="仿宋_GB2312" w:eastAsia="仿宋_GB2312" w:cs="Times New Roman"/>
          <w:color w:val="000000" w:themeColor="text1"/>
          <w:sz w:val="32"/>
          <w:szCs w:val="32"/>
          <w:highlight w:val="none"/>
          <w:lang w:val="en-US" w:eastAsia="zh-CN"/>
        </w:rPr>
        <w:t>面向学校所在地仓山区的生源随机摇号招生。摇号规则为：学生填报志愿，如填报志愿人数未超过招生计划数的，则全部录取；如填报志愿人数超过招生计划数，则由摇号确定录取对象。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000000" w:themeColor="text1"/>
          <w:highlight w:val="none"/>
          <w:lang w:val="en-US" w:eastAsia="zh-CN"/>
        </w:rPr>
      </w:pPr>
      <w:r>
        <w:rPr>
          <w:rFonts w:hint="eastAsia" w:ascii="仿宋_GB2312" w:hAnsi="仿宋_GB2312" w:eastAsia="仿宋_GB2312" w:cs="Times New Roman"/>
          <w:color w:val="000000" w:themeColor="text1"/>
          <w:sz w:val="32"/>
          <w:szCs w:val="32"/>
          <w:highlight w:val="none"/>
          <w:lang w:val="en-US" w:eastAsia="zh-CN"/>
        </w:rPr>
        <w:t>2.招生程序</w:t>
      </w:r>
    </w:p>
    <w:p>
      <w:pPr>
        <w:pageBreakBefore w:val="0"/>
        <w:kinsoku/>
        <w:wordWrap/>
        <w:overflowPunct/>
        <w:topLinePunct w:val="0"/>
        <w:bidi w:val="0"/>
        <w:adjustRightInd/>
        <w:snapToGrid/>
        <w:spacing w:line="560" w:lineRule="exact"/>
        <w:ind w:firstLine="420" w:firstLineChars="200"/>
        <w:textAlignment w:val="baseline"/>
        <w:rPr>
          <w:rFonts w:hint="eastAsia" w:ascii="仿宋_GB2312" w:hAnsi="仿宋_GB2312" w:eastAsia="仿宋_GB2312"/>
          <w:color w:val="000000" w:themeColor="text1"/>
          <w:sz w:val="32"/>
          <w:szCs w:val="32"/>
          <w:highlight w:val="none"/>
          <w:lang w:eastAsia="zh-CN"/>
        </w:rPr>
      </w:pPr>
      <w:r>
        <w:rPr>
          <w:rFonts w:hint="eastAsia"/>
          <w:color w:val="000000" w:themeColor="text1"/>
          <w:highlight w:val="none"/>
          <w:lang w:val="en-US" w:eastAsia="zh-CN"/>
        </w:rPr>
        <w:t xml:space="preserve">  </w:t>
      </w:r>
      <w:r>
        <w:rPr>
          <w:rFonts w:hint="eastAsia" w:ascii="仿宋_GB2312" w:hAnsi="仿宋_GB2312" w:eastAsia="仿宋_GB2312"/>
          <w:color w:val="000000" w:themeColor="text1"/>
          <w:sz w:val="32"/>
          <w:szCs w:val="32"/>
          <w:highlight w:val="none"/>
        </w:rPr>
        <w:t>7月</w:t>
      </w:r>
      <w:r>
        <w:rPr>
          <w:rFonts w:hint="eastAsia" w:ascii="仿宋_GB2312" w:hAnsi="仿宋_GB2312" w:eastAsia="仿宋_GB2312"/>
          <w:color w:val="000000" w:themeColor="text1"/>
          <w:sz w:val="32"/>
          <w:szCs w:val="32"/>
          <w:highlight w:val="none"/>
          <w:lang w:val="en-US" w:eastAsia="zh-CN"/>
        </w:rPr>
        <w:t>3</w:t>
      </w:r>
      <w:r>
        <w:rPr>
          <w:rFonts w:hint="eastAsia" w:ascii="仿宋_GB2312" w:hAnsi="仿宋_GB2312" w:eastAsia="仿宋_GB2312"/>
          <w:color w:val="000000" w:themeColor="text1"/>
          <w:sz w:val="32"/>
          <w:szCs w:val="32"/>
          <w:highlight w:val="none"/>
        </w:rPr>
        <w:t>日</w:t>
      </w:r>
      <w:r>
        <w:rPr>
          <w:rFonts w:hint="eastAsia" w:ascii="仿宋_GB2312" w:hAnsi="仿宋_GB2312" w:eastAsia="仿宋_GB2312"/>
          <w:color w:val="000000" w:themeColor="text1"/>
          <w:sz w:val="32"/>
          <w:szCs w:val="32"/>
          <w:highlight w:val="none"/>
          <w:lang w:val="en-US" w:eastAsia="zh-CN"/>
        </w:rPr>
        <w:t>8:00</w:t>
      </w:r>
      <w:r>
        <w:rPr>
          <w:rFonts w:hint="eastAsia" w:ascii="仿宋_GB2312" w:hAnsi="仿宋_GB2312" w:eastAsia="仿宋_GB2312"/>
          <w:color w:val="000000" w:themeColor="text1"/>
          <w:sz w:val="32"/>
          <w:szCs w:val="32"/>
          <w:highlight w:val="none"/>
        </w:rPr>
        <w:t>-7日</w:t>
      </w:r>
      <w:r>
        <w:rPr>
          <w:rFonts w:hint="eastAsia" w:ascii="仿宋_GB2312" w:hAnsi="仿宋_GB2312" w:eastAsia="仿宋_GB2312"/>
          <w:color w:val="000000" w:themeColor="text1"/>
          <w:sz w:val="32"/>
          <w:szCs w:val="32"/>
          <w:highlight w:val="none"/>
          <w:lang w:val="en-US" w:eastAsia="zh-CN"/>
        </w:rPr>
        <w:t>18:00</w:t>
      </w:r>
      <w:r>
        <w:rPr>
          <w:rFonts w:hint="eastAsia" w:ascii="仿宋_GB2312" w:hAnsi="仿宋_GB2312" w:eastAsia="仿宋_GB2312"/>
          <w:color w:val="000000" w:themeColor="text1"/>
          <w:sz w:val="32"/>
          <w:szCs w:val="32"/>
          <w:highlight w:val="none"/>
        </w:rPr>
        <w:t>，符合</w:t>
      </w:r>
      <w:r>
        <w:rPr>
          <w:rFonts w:hint="eastAsia" w:ascii="仿宋_GB2312" w:hAnsi="仿宋_GB2312" w:eastAsia="仿宋_GB2312" w:cs="Times New Roman"/>
          <w:b/>
          <w:bCs/>
          <w:color w:val="000000" w:themeColor="text1"/>
          <w:spacing w:val="0"/>
          <w:sz w:val="32"/>
          <w:szCs w:val="32"/>
          <w:highlight w:val="none"/>
          <w:lang w:val="en-US" w:eastAsia="zh-CN"/>
        </w:rPr>
        <w:t>福建师大附属中学初中部</w:t>
      </w:r>
      <w:r>
        <w:rPr>
          <w:rFonts w:hint="eastAsia" w:ascii="楷体_GB2312" w:hAnsi="楷体_GB2312" w:eastAsia="楷体_GB2312" w:cs="Times New Roman"/>
          <w:color w:val="000000" w:themeColor="text1"/>
          <w:kern w:val="2"/>
          <w:sz w:val="32"/>
          <w:szCs w:val="32"/>
          <w:highlight w:val="none"/>
          <w:lang w:val="en-US" w:eastAsia="zh-CN" w:bidi="ar-SA"/>
        </w:rPr>
        <w:t>、英才中学</w:t>
      </w:r>
      <w:r>
        <w:rPr>
          <w:rFonts w:hint="eastAsia" w:ascii="仿宋_GB2312" w:hAnsi="仿宋_GB2312" w:eastAsia="仿宋_GB2312"/>
          <w:color w:val="000000" w:themeColor="text1"/>
          <w:sz w:val="32"/>
          <w:szCs w:val="32"/>
          <w:highlight w:val="none"/>
        </w:rPr>
        <w:t>招生要求的毕业生</w:t>
      </w:r>
      <w:r>
        <w:rPr>
          <w:rFonts w:hint="eastAsia" w:ascii="仿宋_GB2312" w:hAnsi="仿宋_GB2312" w:eastAsia="仿宋_GB2312"/>
          <w:color w:val="000000" w:themeColor="text1"/>
          <w:sz w:val="32"/>
          <w:szCs w:val="32"/>
          <w:highlight w:val="none"/>
          <w:lang w:val="zh-CN"/>
        </w:rPr>
        <w:t>可通过“榕教之窗”系统填报志愿</w:t>
      </w:r>
      <w:r>
        <w:rPr>
          <w:rFonts w:hint="eastAsia" w:ascii="仿宋_GB2312" w:hAnsi="仿宋_GB2312" w:eastAsia="仿宋_GB2312"/>
          <w:color w:val="000000" w:themeColor="text1"/>
          <w:sz w:val="32"/>
          <w:szCs w:val="32"/>
          <w:highlight w:val="none"/>
        </w:rPr>
        <w:t>，</w:t>
      </w:r>
      <w:r>
        <w:rPr>
          <w:rFonts w:hint="eastAsia" w:ascii="仿宋_GB2312" w:hAnsi="仿宋_GB2312" w:eastAsia="仿宋_GB2312" w:cs="Times New Roman"/>
          <w:b/>
          <w:bCs/>
          <w:color w:val="000000" w:themeColor="text1"/>
          <w:spacing w:val="0"/>
          <w:sz w:val="32"/>
          <w:szCs w:val="32"/>
          <w:highlight w:val="none"/>
          <w:lang w:val="en-US" w:eastAsia="zh-CN"/>
        </w:rPr>
        <w:t>福建师大附属中学初中部</w:t>
      </w:r>
      <w:r>
        <w:rPr>
          <w:rFonts w:hint="eastAsia" w:ascii="仿宋_GB2312" w:hAnsi="仿宋_GB2312" w:eastAsia="仿宋_GB2312"/>
          <w:color w:val="000000" w:themeColor="text1"/>
          <w:sz w:val="32"/>
          <w:szCs w:val="32"/>
          <w:highlight w:val="none"/>
        </w:rPr>
        <w:t>志愿代码：03271</w:t>
      </w:r>
      <w:r>
        <w:rPr>
          <w:rFonts w:hint="eastAsia" w:ascii="仿宋_GB2312" w:hAnsi="仿宋_GB2312" w:eastAsia="仿宋_GB2312"/>
          <w:color w:val="000000" w:themeColor="text1"/>
          <w:sz w:val="32"/>
          <w:szCs w:val="32"/>
          <w:highlight w:val="none"/>
          <w:lang w:eastAsia="zh-CN"/>
        </w:rPr>
        <w:t>，英才中学</w:t>
      </w:r>
      <w:r>
        <w:rPr>
          <w:rFonts w:hint="eastAsia" w:ascii="仿宋_GB2312" w:hAnsi="仿宋_GB2312" w:eastAsia="仿宋_GB2312"/>
          <w:color w:val="000000" w:themeColor="text1"/>
          <w:sz w:val="32"/>
          <w:szCs w:val="32"/>
          <w:highlight w:val="none"/>
        </w:rPr>
        <w:t>志愿代码：</w:t>
      </w:r>
      <w:r>
        <w:rPr>
          <w:rFonts w:hint="eastAsia" w:ascii="仿宋_GB2312" w:hAnsi="仿宋_GB2312" w:eastAsia="仿宋_GB2312"/>
          <w:color w:val="000000" w:themeColor="text1"/>
          <w:sz w:val="32"/>
          <w:szCs w:val="32"/>
          <w:highlight w:val="none"/>
          <w:lang w:val="en-US" w:eastAsia="zh-CN"/>
        </w:rPr>
        <w:t>03631</w:t>
      </w:r>
      <w:r>
        <w:rPr>
          <w:rFonts w:hint="eastAsia" w:ascii="仿宋_GB2312" w:hAnsi="仿宋_GB2312" w:eastAsia="仿宋_GB2312"/>
          <w:color w:val="000000" w:themeColor="text1"/>
          <w:sz w:val="32"/>
          <w:szCs w:val="32"/>
          <w:highlight w:val="none"/>
          <w:lang w:eastAsia="zh-CN"/>
        </w:rPr>
        <w:t>。</w:t>
      </w:r>
    </w:p>
    <w:p>
      <w:pPr>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s="Times New Roman"/>
          <w:color w:val="000000" w:themeColor="text1"/>
          <w:sz w:val="32"/>
          <w:szCs w:val="32"/>
          <w:highlight w:val="none"/>
          <w:lang w:eastAsia="zh-CN"/>
        </w:rPr>
      </w:pPr>
      <w:r>
        <w:rPr>
          <w:rFonts w:hint="eastAsia" w:ascii="仿宋_GB2312" w:hAnsi="仿宋_GB2312" w:eastAsia="仿宋_GB2312" w:cs="Times New Roman"/>
          <w:color w:val="000000" w:themeColor="text1"/>
          <w:sz w:val="32"/>
          <w:szCs w:val="32"/>
          <w:highlight w:val="none"/>
          <w:lang w:val="en-US" w:eastAsia="zh-CN"/>
        </w:rPr>
        <w:t>7月22日，</w:t>
      </w:r>
      <w:r>
        <w:rPr>
          <w:rFonts w:hint="eastAsia" w:ascii="仿宋_GB2312" w:hAnsi="仿宋_GB2312" w:eastAsia="仿宋_GB2312" w:cs="Times New Roman"/>
          <w:color w:val="000000" w:themeColor="text1"/>
          <w:sz w:val="32"/>
          <w:szCs w:val="32"/>
          <w:highlight w:val="none"/>
        </w:rPr>
        <w:t>公布</w:t>
      </w:r>
      <w:r>
        <w:rPr>
          <w:rFonts w:hint="eastAsia" w:ascii="仿宋_GB2312" w:hAnsi="仿宋_GB2312" w:eastAsia="仿宋_GB2312" w:cs="Times New Roman"/>
          <w:color w:val="000000" w:themeColor="text1"/>
          <w:sz w:val="32"/>
          <w:szCs w:val="32"/>
          <w:highlight w:val="none"/>
          <w:lang w:eastAsia="zh-CN"/>
        </w:rPr>
        <w:t>摇号计划数、</w:t>
      </w:r>
      <w:r>
        <w:rPr>
          <w:rFonts w:hint="eastAsia" w:ascii="仿宋_GB2312" w:hAnsi="仿宋_GB2312" w:eastAsia="仿宋_GB2312" w:cs="Times New Roman"/>
          <w:color w:val="000000" w:themeColor="text1"/>
          <w:sz w:val="32"/>
          <w:szCs w:val="32"/>
          <w:highlight w:val="none"/>
        </w:rPr>
        <w:t>随机号等信息。</w:t>
      </w:r>
    </w:p>
    <w:p>
      <w:pPr>
        <w:pageBreakBefore w:val="0"/>
        <w:kinsoku/>
        <w:wordWrap/>
        <w:overflowPunct/>
        <w:topLinePunct w:val="0"/>
        <w:bidi w:val="0"/>
        <w:adjustRightInd/>
        <w:snapToGrid/>
        <w:spacing w:line="560" w:lineRule="exact"/>
        <w:ind w:firstLine="640" w:firstLineChars="200"/>
        <w:textAlignment w:val="baseline"/>
        <w:rPr>
          <w:color w:val="000000" w:themeColor="text1"/>
        </w:rPr>
      </w:pPr>
      <w:r>
        <w:rPr>
          <w:rFonts w:hint="eastAsia" w:ascii="仿宋_GB2312" w:hAnsi="仿宋_GB2312" w:eastAsia="仿宋_GB2312"/>
          <w:color w:val="000000" w:themeColor="text1"/>
          <w:sz w:val="32"/>
          <w:szCs w:val="32"/>
          <w:highlight w:val="none"/>
        </w:rPr>
        <w:t>7月</w:t>
      </w:r>
      <w:r>
        <w:rPr>
          <w:rFonts w:hint="eastAsia" w:ascii="仿宋_GB2312" w:hAnsi="仿宋_GB2312" w:eastAsia="仿宋_GB2312"/>
          <w:color w:val="000000" w:themeColor="text1"/>
          <w:sz w:val="32"/>
          <w:szCs w:val="32"/>
          <w:highlight w:val="none"/>
          <w:lang w:val="en-US" w:eastAsia="zh-CN"/>
        </w:rPr>
        <w:t>23</w:t>
      </w:r>
      <w:r>
        <w:rPr>
          <w:rFonts w:hint="eastAsia" w:ascii="仿宋_GB2312" w:hAnsi="仿宋_GB2312" w:eastAsia="仿宋_GB2312"/>
          <w:color w:val="000000" w:themeColor="text1"/>
          <w:sz w:val="32"/>
          <w:szCs w:val="32"/>
          <w:highlight w:val="none"/>
        </w:rPr>
        <w:t>日，对填报志愿学生组织公开摇号招生，并公示摇号结果。</w:t>
      </w:r>
      <w:r>
        <w:rPr>
          <w:rFonts w:hint="eastAsia"/>
          <w:color w:val="000000" w:themeColor="text1"/>
          <w:highlight w:val="none"/>
          <w:lang w:val="en-US" w:eastAsia="zh-CN"/>
        </w:rPr>
        <w:t xml:space="preserve"> </w:t>
      </w:r>
    </w:p>
    <w:p>
      <w:pPr>
        <w:autoSpaceDE w:val="0"/>
        <w:autoSpaceDN w:val="0"/>
        <w:spacing w:line="560" w:lineRule="exact"/>
        <w:ind w:firstLine="640" w:firstLineChars="200"/>
        <w:rPr>
          <w:rFonts w:ascii="仿宋_GB2312" w:hAnsi="仿宋_GB2312" w:eastAsia="仿宋_GB2312"/>
          <w:color w:val="000000" w:themeColor="text1"/>
          <w:sz w:val="32"/>
          <w:szCs w:val="32"/>
          <w:highlight w:val="none"/>
          <w:lang w:val="zh-CN"/>
        </w:rPr>
      </w:pPr>
      <w:r>
        <w:rPr>
          <w:rFonts w:hint="eastAsia" w:ascii="楷体_GB2312" w:hAnsi="楷体_GB2312" w:eastAsia="楷体_GB2312"/>
          <w:color w:val="000000" w:themeColor="text1"/>
          <w:sz w:val="32"/>
          <w:szCs w:val="32"/>
          <w:highlight w:val="none"/>
        </w:rPr>
        <w:t>（</w:t>
      </w:r>
      <w:r>
        <w:rPr>
          <w:rFonts w:hint="eastAsia" w:ascii="楷体_GB2312" w:hAnsi="楷体_GB2312" w:eastAsia="楷体_GB2312"/>
          <w:color w:val="000000" w:themeColor="text1"/>
          <w:sz w:val="32"/>
          <w:szCs w:val="32"/>
          <w:highlight w:val="none"/>
          <w:lang w:val="en-US" w:eastAsia="zh-CN"/>
        </w:rPr>
        <w:t>十</w:t>
      </w:r>
      <w:r>
        <w:rPr>
          <w:rFonts w:hint="eastAsia" w:ascii="楷体_GB2312" w:hAnsi="楷体_GB2312" w:eastAsia="楷体_GB2312"/>
          <w:color w:val="000000" w:themeColor="text1"/>
          <w:sz w:val="32"/>
          <w:szCs w:val="32"/>
          <w:highlight w:val="none"/>
        </w:rPr>
        <w:t>）民办中学招生</w:t>
      </w:r>
      <w:r>
        <w:rPr>
          <w:rFonts w:hint="eastAsia" w:ascii="仿宋_GB2312" w:hAnsi="仿宋_GB2312" w:eastAsia="仿宋_GB2312"/>
          <w:color w:val="000000" w:themeColor="text1"/>
          <w:sz w:val="32"/>
          <w:szCs w:val="32"/>
          <w:highlight w:val="none"/>
          <w:lang w:val="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_GB2312"/>
          <w:color w:val="000000" w:themeColor="text1"/>
          <w:sz w:val="32"/>
          <w:szCs w:val="32"/>
        </w:rPr>
      </w:pPr>
      <w:r>
        <w:rPr>
          <w:rFonts w:hint="eastAsia" w:ascii="仿宋" w:hAnsi="仿宋" w:eastAsia="仿宋_GB2312"/>
          <w:color w:val="000000" w:themeColor="text1"/>
          <w:sz w:val="32"/>
          <w:szCs w:val="32"/>
        </w:rPr>
        <w:t>1.招生范围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_GB2312"/>
          <w:color w:val="000000" w:themeColor="text1"/>
          <w:sz w:val="32"/>
          <w:szCs w:val="32"/>
        </w:rPr>
      </w:pPr>
      <w:r>
        <w:rPr>
          <w:rFonts w:hint="eastAsia" w:ascii="仿宋" w:hAnsi="仿宋" w:eastAsia="仿宋_GB2312"/>
          <w:color w:val="000000" w:themeColor="text1"/>
          <w:sz w:val="32"/>
          <w:szCs w:val="32"/>
          <w:lang w:val="en-US" w:eastAsia="zh-CN"/>
        </w:rPr>
        <w:t>晋安辖区内</w:t>
      </w:r>
      <w:r>
        <w:rPr>
          <w:rFonts w:hint="eastAsia" w:ascii="仿宋" w:hAnsi="仿宋" w:eastAsia="仿宋_GB2312"/>
          <w:color w:val="000000" w:themeColor="text1"/>
          <w:sz w:val="32"/>
          <w:szCs w:val="32"/>
        </w:rPr>
        <w:t>民办初中面向</w:t>
      </w:r>
      <w:r>
        <w:rPr>
          <w:rFonts w:hint="eastAsia" w:ascii="仿宋" w:hAnsi="仿宋" w:eastAsia="仿宋_GB2312"/>
          <w:color w:val="000000" w:themeColor="text1"/>
          <w:sz w:val="32"/>
          <w:szCs w:val="32"/>
          <w:lang w:val="en-US" w:eastAsia="zh-CN"/>
        </w:rPr>
        <w:t>晋安</w:t>
      </w:r>
      <w:r>
        <w:rPr>
          <w:rFonts w:hint="eastAsia" w:ascii="仿宋" w:hAnsi="仿宋" w:eastAsia="仿宋_GB2312"/>
          <w:color w:val="000000" w:themeColor="text1"/>
          <w:sz w:val="32"/>
          <w:szCs w:val="32"/>
        </w:rPr>
        <w:t>区小学毕业并选择</w:t>
      </w:r>
      <w:r>
        <w:rPr>
          <w:rFonts w:hint="eastAsia" w:ascii="仿宋" w:hAnsi="仿宋" w:eastAsia="仿宋_GB2312"/>
          <w:color w:val="000000" w:themeColor="text1"/>
          <w:sz w:val="32"/>
          <w:szCs w:val="32"/>
          <w:lang w:val="en-US" w:eastAsia="zh-CN"/>
        </w:rPr>
        <w:t>在晋安</w:t>
      </w:r>
      <w:r>
        <w:rPr>
          <w:rFonts w:hint="eastAsia" w:ascii="仿宋" w:hAnsi="仿宋" w:eastAsia="仿宋_GB2312"/>
          <w:color w:val="000000" w:themeColor="text1"/>
          <w:sz w:val="32"/>
          <w:szCs w:val="32"/>
        </w:rPr>
        <w:t>区升学的小学毕业生，符合回</w:t>
      </w:r>
      <w:r>
        <w:rPr>
          <w:rFonts w:hint="eastAsia" w:ascii="仿宋" w:hAnsi="仿宋" w:eastAsia="仿宋_GB2312"/>
          <w:color w:val="000000" w:themeColor="text1"/>
          <w:sz w:val="32"/>
          <w:szCs w:val="32"/>
          <w:lang w:val="en-US" w:eastAsia="zh-CN"/>
        </w:rPr>
        <w:t>晋安</w:t>
      </w:r>
      <w:r>
        <w:rPr>
          <w:rFonts w:hint="eastAsia" w:ascii="仿宋" w:hAnsi="仿宋" w:eastAsia="仿宋_GB2312"/>
          <w:color w:val="000000" w:themeColor="text1"/>
          <w:sz w:val="32"/>
          <w:szCs w:val="32"/>
        </w:rPr>
        <w:t>区升学条件并申请回</w:t>
      </w:r>
      <w:r>
        <w:rPr>
          <w:rFonts w:hint="eastAsia" w:ascii="仿宋" w:hAnsi="仿宋" w:eastAsia="仿宋_GB2312"/>
          <w:color w:val="000000" w:themeColor="text1"/>
          <w:sz w:val="32"/>
          <w:szCs w:val="32"/>
          <w:lang w:val="en-US" w:eastAsia="zh-CN"/>
        </w:rPr>
        <w:t>晋安</w:t>
      </w:r>
      <w:r>
        <w:rPr>
          <w:rFonts w:hint="eastAsia" w:ascii="仿宋" w:hAnsi="仿宋" w:eastAsia="仿宋_GB2312"/>
          <w:color w:val="000000" w:themeColor="text1"/>
          <w:sz w:val="32"/>
          <w:szCs w:val="32"/>
        </w:rPr>
        <w:t>区升学的小学毕业生招生。其中，未招满的市属民办初中可跨区面向福州市区（指福州五城区及长乐区、高新区，下同）生源招生。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_GB2312"/>
          <w:color w:val="000000" w:themeColor="text1"/>
          <w:sz w:val="32"/>
          <w:szCs w:val="32"/>
        </w:rPr>
      </w:pPr>
      <w:r>
        <w:rPr>
          <w:rFonts w:hint="eastAsia" w:ascii="仿宋" w:hAnsi="仿宋" w:eastAsia="仿宋_GB2312"/>
          <w:color w:val="000000" w:themeColor="text1"/>
          <w:sz w:val="32"/>
          <w:szCs w:val="32"/>
        </w:rPr>
        <w:t>2.招生办法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color w:val="000000" w:themeColor="text1"/>
          <w:sz w:val="32"/>
          <w:szCs w:val="32"/>
          <w:lang w:val="en-US" w:eastAsia="zh-CN"/>
        </w:rPr>
      </w:pPr>
      <w:r>
        <w:rPr>
          <w:rFonts w:hint="eastAsia" w:ascii="仿宋" w:hAnsi="仿宋" w:eastAsia="仿宋_GB2312" w:cs="仿宋"/>
          <w:color w:val="000000" w:themeColor="text1"/>
          <w:sz w:val="32"/>
          <w:szCs w:val="32"/>
          <w:lang w:val="en-US" w:eastAsia="zh-CN"/>
        </w:rPr>
        <w:t>（1）民</w:t>
      </w:r>
      <w:r>
        <w:rPr>
          <w:rFonts w:hint="eastAsia" w:ascii="仿宋_GB2312" w:hAnsi="仿宋_GB2312" w:eastAsia="仿宋_GB2312" w:cs="仿宋_GB2312"/>
          <w:color w:val="000000" w:themeColor="text1"/>
          <w:sz w:val="32"/>
          <w:szCs w:val="32"/>
          <w:lang w:val="en-US" w:eastAsia="zh-CN"/>
        </w:rPr>
        <w:t>办义务教育学校招生纳入审批地统一管理。</w:t>
      </w:r>
      <w:r>
        <w:rPr>
          <w:rFonts w:hint="eastAsia" w:ascii="仿宋" w:hAnsi="仿宋" w:eastAsia="仿宋_GB2312" w:cs="仿宋"/>
          <w:color w:val="000000" w:themeColor="text1"/>
          <w:sz w:val="32"/>
          <w:szCs w:val="32"/>
          <w:lang w:eastAsia="zh-CN"/>
        </w:rPr>
        <w:t>（</w:t>
      </w:r>
      <w:r>
        <w:rPr>
          <w:rFonts w:hint="eastAsia" w:ascii="仿宋" w:hAnsi="仿宋" w:eastAsia="仿宋_GB2312" w:cs="仿宋"/>
          <w:color w:val="000000" w:themeColor="text1"/>
          <w:sz w:val="32"/>
          <w:szCs w:val="32"/>
          <w:lang w:val="en-US" w:eastAsia="zh-CN"/>
        </w:rPr>
        <w:t>2</w:t>
      </w:r>
      <w:r>
        <w:rPr>
          <w:rFonts w:hint="eastAsia" w:ascii="仿宋" w:hAnsi="仿宋" w:eastAsia="仿宋_GB2312" w:cs="仿宋"/>
          <w:color w:val="000000" w:themeColor="text1"/>
          <w:sz w:val="32"/>
          <w:szCs w:val="32"/>
          <w:lang w:eastAsia="zh-CN"/>
        </w:rPr>
        <w:t>）</w:t>
      </w:r>
      <w:r>
        <w:rPr>
          <w:rFonts w:hint="eastAsia" w:ascii="仿宋_GB2312" w:hAnsi="仿宋_GB2312" w:eastAsia="仿宋_GB2312" w:cs="仿宋_GB2312"/>
          <w:color w:val="000000" w:themeColor="text1"/>
          <w:sz w:val="32"/>
          <w:szCs w:val="32"/>
        </w:rPr>
        <w:t>民办初中报名人数未超过招生计划数的，一次性全部录取；报名人数超过招生计划数的，</w:t>
      </w:r>
      <w:r>
        <w:rPr>
          <w:rFonts w:hint="eastAsia" w:ascii="仿宋_GB2312" w:hAnsi="仿宋_GB2312" w:eastAsia="仿宋_GB2312" w:cs="仿宋_GB2312"/>
          <w:color w:val="000000" w:themeColor="text1"/>
          <w:sz w:val="32"/>
          <w:szCs w:val="32"/>
          <w:lang w:val="en-US" w:eastAsia="zh-CN"/>
        </w:rPr>
        <w:t>实行随机派位录取，</w:t>
      </w:r>
      <w:r>
        <w:rPr>
          <w:rFonts w:hint="eastAsia" w:ascii="仿宋_GB2312" w:hAnsi="仿宋_GB2312" w:eastAsia="仿宋_GB2312" w:cs="仿宋_GB2312"/>
          <w:color w:val="000000" w:themeColor="text1"/>
          <w:sz w:val="32"/>
          <w:szCs w:val="32"/>
        </w:rPr>
        <w:t>符合相关政策规定的教育优待照顾对象可单列录取</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并同样按优先满足学校所在县（市）区学生入学需求的原则执行</w:t>
      </w:r>
      <w:r>
        <w:rPr>
          <w:rFonts w:hint="eastAsia" w:ascii="仿宋_GB2312" w:hAnsi="仿宋_GB2312" w:eastAsia="仿宋_GB2312" w:cs="仿宋_GB2312"/>
          <w:color w:val="000000" w:themeColor="text1"/>
          <w:sz w:val="32"/>
          <w:szCs w:val="32"/>
          <w:lang w:eastAsia="zh-CN"/>
        </w:rPr>
        <w:t>。</w:t>
      </w:r>
      <w:r>
        <w:rPr>
          <w:rFonts w:hint="eastAsia" w:ascii="仿宋" w:hAnsi="仿宋" w:eastAsia="仿宋_GB2312" w:cs="仿宋"/>
          <w:color w:val="000000" w:themeColor="text1"/>
          <w:sz w:val="32"/>
          <w:szCs w:val="32"/>
          <w:lang w:eastAsia="zh-CN"/>
        </w:rPr>
        <w:t>（</w:t>
      </w:r>
      <w:r>
        <w:rPr>
          <w:rFonts w:hint="eastAsia" w:ascii="仿宋" w:hAnsi="仿宋" w:eastAsia="仿宋_GB2312" w:cs="仿宋"/>
          <w:color w:val="000000" w:themeColor="text1"/>
          <w:sz w:val="32"/>
          <w:szCs w:val="32"/>
          <w:lang w:val="en-US" w:eastAsia="zh-CN"/>
        </w:rPr>
        <w:t>3</w:t>
      </w:r>
      <w:r>
        <w:rPr>
          <w:rFonts w:hint="eastAsia" w:ascii="仿宋" w:hAnsi="仿宋" w:eastAsia="仿宋_GB2312" w:cs="仿宋"/>
          <w:color w:val="000000" w:themeColor="text1"/>
          <w:sz w:val="32"/>
          <w:szCs w:val="32"/>
          <w:lang w:eastAsia="zh-CN"/>
        </w:rPr>
        <w:t>）</w:t>
      </w:r>
      <w:r>
        <w:rPr>
          <w:rFonts w:hint="eastAsia" w:ascii="仿宋_GB2312" w:hAnsi="仿宋_GB2312" w:eastAsia="仿宋_GB2312" w:cs="仿宋_GB2312"/>
          <w:color w:val="000000" w:themeColor="text1"/>
          <w:sz w:val="32"/>
          <w:szCs w:val="32"/>
        </w:rPr>
        <w:t>民办九年或十二年一贯制学校小学部毕业生原则上应按学生或家长意愿优先直升本校初中部，本校初中部招生容量不足的，采取随机派位方式录取；小学部毕业生录取后仍有剩余计划面向外校招生的，</w:t>
      </w:r>
      <w:r>
        <w:rPr>
          <w:rFonts w:hint="eastAsia" w:ascii="仿宋_GB2312" w:hAnsi="仿宋_GB2312" w:eastAsia="仿宋_GB2312" w:cs="仿宋_GB2312"/>
          <w:color w:val="000000" w:themeColor="text1"/>
          <w:sz w:val="32"/>
          <w:szCs w:val="32"/>
          <w:lang w:val="en-US" w:eastAsia="zh-CN"/>
        </w:rPr>
        <w:t>也按照随机派位有关规定录取</w:t>
      </w:r>
      <w:r>
        <w:rPr>
          <w:rFonts w:hint="eastAsia" w:ascii="仿宋_GB2312" w:hAnsi="仿宋_GB2312" w:eastAsia="仿宋_GB2312" w:cs="仿宋_GB2312"/>
          <w:color w:val="000000" w:themeColor="text1"/>
          <w:sz w:val="32"/>
          <w:szCs w:val="32"/>
        </w:rPr>
        <w:t>。</w:t>
      </w:r>
      <w:r>
        <w:rPr>
          <w:rFonts w:hint="eastAsia" w:ascii="仿宋" w:hAnsi="仿宋" w:eastAsia="仿宋_GB2312" w:cs="仿宋"/>
          <w:color w:val="000000" w:themeColor="text1"/>
          <w:sz w:val="32"/>
          <w:szCs w:val="32"/>
          <w:lang w:eastAsia="zh-CN"/>
        </w:rPr>
        <w:t>（</w:t>
      </w:r>
      <w:r>
        <w:rPr>
          <w:rFonts w:hint="eastAsia" w:ascii="仿宋" w:hAnsi="仿宋" w:eastAsia="仿宋_GB2312" w:cs="仿宋"/>
          <w:color w:val="000000" w:themeColor="text1"/>
          <w:sz w:val="32"/>
          <w:szCs w:val="32"/>
          <w:lang w:val="en-US" w:eastAsia="zh-CN"/>
        </w:rPr>
        <w:t>4</w:t>
      </w:r>
      <w:r>
        <w:rPr>
          <w:rFonts w:hint="eastAsia" w:ascii="仿宋" w:hAnsi="仿宋" w:eastAsia="仿宋_GB2312" w:cs="仿宋"/>
          <w:color w:val="000000" w:themeColor="text1"/>
          <w:sz w:val="32"/>
          <w:szCs w:val="32"/>
          <w:lang w:eastAsia="zh-CN"/>
        </w:rPr>
        <w:t>）</w:t>
      </w:r>
      <w:r>
        <w:rPr>
          <w:rFonts w:hint="eastAsia" w:ascii="仿宋_GB2312" w:hAnsi="仿宋_GB2312" w:eastAsia="仿宋_GB2312" w:cs="仿宋_GB2312"/>
          <w:color w:val="000000" w:themeColor="text1"/>
          <w:sz w:val="32"/>
          <w:szCs w:val="32"/>
        </w:rPr>
        <w:t>填报民办初中志愿没有被民办初中录取的毕业生，按</w:t>
      </w:r>
      <w:r>
        <w:rPr>
          <w:rFonts w:hint="eastAsia" w:ascii="仿宋_GB2312" w:hAnsi="仿宋_GB2312" w:eastAsia="仿宋_GB2312" w:cs="仿宋_GB2312"/>
          <w:color w:val="000000" w:themeColor="text1"/>
          <w:sz w:val="32"/>
          <w:szCs w:val="32"/>
          <w:lang w:eastAsia="zh-CN"/>
        </w:rPr>
        <w:t>生源地升学办法执行</w:t>
      </w:r>
      <w:r>
        <w:rPr>
          <w:rFonts w:hint="eastAsia" w:ascii="仿宋_GB2312" w:hAnsi="仿宋_GB2312" w:eastAsia="仿宋_GB2312" w:cs="仿宋_GB2312"/>
          <w:color w:val="000000" w:themeColor="text1"/>
          <w:sz w:val="32"/>
          <w:szCs w:val="32"/>
        </w:rPr>
        <w:t>。</w:t>
      </w:r>
      <w:r>
        <w:rPr>
          <w:rFonts w:hint="eastAsia" w:ascii="仿宋" w:hAnsi="仿宋" w:eastAsia="仿宋_GB2312" w:cs="仿宋"/>
          <w:color w:val="000000" w:themeColor="text1"/>
          <w:sz w:val="32"/>
          <w:szCs w:val="32"/>
          <w:lang w:eastAsia="zh-CN"/>
        </w:rPr>
        <w:t>（</w:t>
      </w:r>
      <w:r>
        <w:rPr>
          <w:rFonts w:hint="eastAsia" w:ascii="仿宋" w:hAnsi="仿宋" w:eastAsia="仿宋_GB2312" w:cs="仿宋"/>
          <w:color w:val="000000" w:themeColor="text1"/>
          <w:sz w:val="32"/>
          <w:szCs w:val="32"/>
          <w:lang w:val="en-US" w:eastAsia="zh-CN"/>
        </w:rPr>
        <w:t>5</w:t>
      </w:r>
      <w:r>
        <w:rPr>
          <w:rFonts w:hint="eastAsia" w:ascii="仿宋" w:hAnsi="仿宋" w:eastAsia="仿宋_GB2312" w:cs="仿宋"/>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通过摇号被民办学校录取的学生，一般情况下不允许退档，因特殊原因确需要退档的，由</w:t>
      </w:r>
      <w:r>
        <w:rPr>
          <w:rFonts w:hint="eastAsia" w:ascii="仿宋_GB2312" w:hAnsi="仿宋_GB2312" w:eastAsia="仿宋_GB2312" w:cs="仿宋_GB2312"/>
          <w:color w:val="000000" w:themeColor="text1"/>
          <w:sz w:val="32"/>
          <w:szCs w:val="32"/>
          <w:highlight w:val="none"/>
          <w:lang w:val="en-US" w:eastAsia="zh-CN"/>
        </w:rPr>
        <w:t>生源地</w:t>
      </w:r>
      <w:r>
        <w:rPr>
          <w:rFonts w:hint="eastAsia" w:ascii="仿宋_GB2312" w:hAnsi="仿宋_GB2312" w:eastAsia="仿宋_GB2312" w:cs="仿宋_GB2312"/>
          <w:color w:val="000000" w:themeColor="text1"/>
          <w:sz w:val="32"/>
          <w:szCs w:val="32"/>
          <w:lang w:val="en-US" w:eastAsia="zh-CN"/>
        </w:rPr>
        <w:t>统筹安排公办学校就读。</w:t>
      </w:r>
    </w:p>
    <w:p>
      <w:pPr>
        <w:keepNext w:val="0"/>
        <w:keepLines w:val="0"/>
        <w:pageBreakBefore w:val="0"/>
        <w:kinsoku/>
        <w:wordWrap/>
        <w:overflowPunct/>
        <w:topLinePunct w:val="0"/>
        <w:bidi w:val="0"/>
        <w:adjustRightInd/>
        <w:snapToGrid/>
        <w:spacing w:line="560" w:lineRule="exact"/>
        <w:ind w:firstLine="640" w:firstLineChars="200"/>
        <w:textAlignment w:val="baseline"/>
        <w:rPr>
          <w:rFonts w:ascii="仿宋" w:hAnsi="仿宋" w:eastAsia="仿宋_GB2312"/>
          <w:color w:val="000000" w:themeColor="text1"/>
          <w:sz w:val="32"/>
          <w:szCs w:val="32"/>
        </w:rPr>
      </w:pPr>
      <w:r>
        <w:rPr>
          <w:rFonts w:hint="eastAsia" w:ascii="仿宋" w:hAnsi="仿宋" w:eastAsia="仿宋_GB2312"/>
          <w:color w:val="000000" w:themeColor="text1"/>
          <w:sz w:val="32"/>
          <w:szCs w:val="32"/>
          <w:lang w:val="en-US" w:eastAsia="zh-CN"/>
        </w:rPr>
        <w:t>3</w:t>
      </w:r>
      <w:r>
        <w:rPr>
          <w:rFonts w:ascii="仿宋" w:hAnsi="仿宋" w:eastAsia="仿宋_GB2312"/>
          <w:color w:val="000000" w:themeColor="text1"/>
          <w:sz w:val="32"/>
          <w:szCs w:val="32"/>
        </w:rPr>
        <w:t>.</w:t>
      </w:r>
      <w:r>
        <w:rPr>
          <w:rFonts w:hint="eastAsia" w:ascii="仿宋" w:hAnsi="仿宋" w:eastAsia="仿宋_GB2312"/>
          <w:color w:val="000000" w:themeColor="text1"/>
          <w:sz w:val="32"/>
          <w:szCs w:val="32"/>
        </w:rPr>
        <w:t>招生程序</w:t>
      </w:r>
    </w:p>
    <w:p>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 w:hAnsi="仿宋" w:eastAsia="仿宋_GB2312"/>
          <w:color w:val="000000" w:themeColor="text1"/>
          <w:sz w:val="32"/>
          <w:szCs w:val="32"/>
        </w:rPr>
      </w:pPr>
      <w:r>
        <w:rPr>
          <w:rFonts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val="en-US" w:eastAsia="zh-CN"/>
        </w:rPr>
        <w:t>8:00</w:t>
      </w:r>
      <w:r>
        <w:rPr>
          <w:rFonts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val="en-US" w:eastAsia="zh-CN"/>
        </w:rPr>
        <w:t>18:00</w:t>
      </w:r>
      <w:r>
        <w:rPr>
          <w:rFonts w:hint="eastAsia" w:ascii="仿宋" w:hAnsi="仿宋" w:eastAsia="仿宋_GB2312"/>
          <w:color w:val="000000" w:themeColor="text1"/>
          <w:sz w:val="32"/>
          <w:szCs w:val="32"/>
        </w:rPr>
        <w:t>，</w:t>
      </w:r>
      <w:r>
        <w:rPr>
          <w:rFonts w:hint="eastAsia" w:ascii="仿宋" w:hAnsi="仿宋" w:eastAsia="仿宋_GB2312"/>
          <w:color w:val="000000" w:themeColor="text1"/>
          <w:sz w:val="32"/>
          <w:szCs w:val="32"/>
          <w:lang w:val="en-US" w:eastAsia="zh-CN"/>
        </w:rPr>
        <w:t>意向在晋安区民办初中就读的</w:t>
      </w:r>
      <w:r>
        <w:rPr>
          <w:rFonts w:hint="eastAsia" w:ascii="仿宋_GB2312" w:hAnsi="仿宋_GB2312" w:eastAsia="仿宋_GB2312" w:cs="仿宋_GB2312"/>
          <w:color w:val="000000" w:themeColor="text1"/>
          <w:sz w:val="32"/>
          <w:szCs w:val="32"/>
          <w:lang w:val="zh-CN"/>
        </w:rPr>
        <w:t>小学毕业生</w:t>
      </w:r>
      <w:r>
        <w:rPr>
          <w:rFonts w:hint="eastAsia" w:ascii="仿宋" w:hAnsi="仿宋" w:eastAsia="仿宋_GB2312"/>
          <w:color w:val="000000" w:themeColor="text1"/>
          <w:sz w:val="32"/>
          <w:szCs w:val="32"/>
        </w:rPr>
        <w:t>可通过“榕教之窗”系统填报两个民办初中志愿。第一志愿可选择</w:t>
      </w:r>
      <w:r>
        <w:rPr>
          <w:rFonts w:hint="eastAsia" w:ascii="仿宋" w:hAnsi="仿宋" w:eastAsia="仿宋_GB2312"/>
          <w:color w:val="000000" w:themeColor="text1"/>
          <w:sz w:val="32"/>
          <w:szCs w:val="32"/>
          <w:lang w:val="en-US" w:eastAsia="zh-CN"/>
        </w:rPr>
        <w:t>晋安区</w:t>
      </w:r>
      <w:r>
        <w:rPr>
          <w:rFonts w:hint="eastAsia" w:ascii="仿宋" w:hAnsi="仿宋" w:eastAsia="仿宋_GB2312"/>
          <w:color w:val="000000" w:themeColor="text1"/>
          <w:sz w:val="32"/>
          <w:szCs w:val="32"/>
        </w:rPr>
        <w:t>的民办初中，第二志愿可选择</w:t>
      </w:r>
      <w:r>
        <w:rPr>
          <w:rFonts w:hint="eastAsia" w:ascii="仿宋" w:hAnsi="仿宋" w:eastAsia="仿宋_GB2312"/>
          <w:color w:val="000000" w:themeColor="text1"/>
          <w:sz w:val="32"/>
          <w:szCs w:val="32"/>
          <w:lang w:val="en-US" w:eastAsia="zh-CN"/>
        </w:rPr>
        <w:t>晋安区</w:t>
      </w:r>
      <w:r>
        <w:rPr>
          <w:rFonts w:hint="eastAsia" w:ascii="仿宋" w:hAnsi="仿宋" w:eastAsia="仿宋_GB2312"/>
          <w:color w:val="000000" w:themeColor="text1"/>
          <w:sz w:val="32"/>
          <w:szCs w:val="32"/>
        </w:rPr>
        <w:t>民办初中或其他区的市属民办初中。</w:t>
      </w:r>
    </w:p>
    <w:p>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7月</w:t>
      </w:r>
      <w:r>
        <w:rPr>
          <w:rFonts w:hint="eastAsia" w:ascii="仿宋_GB2312" w:hAnsi="仿宋_GB2312" w:eastAsia="仿宋_GB2312"/>
          <w:color w:val="000000" w:themeColor="text1"/>
          <w:sz w:val="32"/>
          <w:szCs w:val="32"/>
          <w:lang w:val="en-US" w:eastAsia="zh-CN"/>
        </w:rPr>
        <w:t>16</w:t>
      </w:r>
      <w:r>
        <w:rPr>
          <w:rFonts w:hint="eastAsia" w:ascii="仿宋_GB2312" w:hAnsi="仿宋_GB2312" w:eastAsia="仿宋_GB2312"/>
          <w:color w:val="000000" w:themeColor="text1"/>
          <w:sz w:val="32"/>
          <w:szCs w:val="32"/>
        </w:rPr>
        <w:t>日，第一志愿报名人数未超过招生计划数的民办学校完成第一志愿的招生。</w:t>
      </w:r>
    </w:p>
    <w:p>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val="zh-CN"/>
        </w:rPr>
        <w:t>7月</w:t>
      </w:r>
      <w:r>
        <w:rPr>
          <w:rFonts w:hint="eastAsia"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lang w:val="en-US" w:eastAsia="zh-CN"/>
        </w:rPr>
        <w:t>7</w:t>
      </w:r>
      <w:r>
        <w:rPr>
          <w:rFonts w:hint="eastAsia" w:ascii="仿宋_GB2312" w:hAnsi="仿宋_GB2312" w:eastAsia="仿宋_GB2312"/>
          <w:color w:val="000000" w:themeColor="text1"/>
          <w:sz w:val="32"/>
          <w:szCs w:val="32"/>
          <w:lang w:val="zh-CN"/>
        </w:rPr>
        <w:t>日，</w:t>
      </w:r>
      <w:r>
        <w:rPr>
          <w:rFonts w:hint="eastAsia" w:ascii="仿宋_GB2312" w:hAnsi="仿宋_GB2312" w:eastAsia="仿宋_GB2312"/>
          <w:color w:val="000000" w:themeColor="text1"/>
          <w:sz w:val="32"/>
          <w:szCs w:val="32"/>
        </w:rPr>
        <w:t>公布民办初中学位余额，随机号等信息。</w:t>
      </w:r>
    </w:p>
    <w:p>
      <w:pPr>
        <w:keepNext w:val="0"/>
        <w:keepLines w:val="0"/>
        <w:pageBreakBefore w:val="0"/>
        <w:kinsoku/>
        <w:wordWrap/>
        <w:overflowPunct/>
        <w:topLinePunct w:val="0"/>
        <w:bidi w:val="0"/>
        <w:adjustRightInd/>
        <w:snapToGrid/>
        <w:spacing w:line="560" w:lineRule="exact"/>
        <w:ind w:firstLine="640" w:firstLineChars="200"/>
        <w:textAlignment w:val="baseline"/>
        <w:rPr>
          <w:rFonts w:hint="eastAsia" w:ascii="楷体_GB2312" w:hAnsi="楷体_GB2312" w:eastAsia="楷体_GB2312"/>
          <w:color w:val="000000" w:themeColor="text1"/>
          <w:sz w:val="32"/>
          <w:szCs w:val="32"/>
        </w:rPr>
      </w:pPr>
      <w:r>
        <w:rPr>
          <w:rFonts w:hint="eastAsia" w:ascii="仿宋_GB2312" w:hAnsi="仿宋_GB2312" w:eastAsia="仿宋_GB2312"/>
          <w:color w:val="000000" w:themeColor="text1"/>
          <w:sz w:val="32"/>
          <w:szCs w:val="32"/>
        </w:rPr>
        <w:t>7月</w:t>
      </w:r>
      <w:r>
        <w:rPr>
          <w:rFonts w:hint="eastAsia" w:ascii="仿宋_GB2312" w:hAnsi="仿宋_GB2312" w:eastAsia="仿宋_GB2312"/>
          <w:color w:val="000000" w:themeColor="text1"/>
          <w:sz w:val="32"/>
          <w:szCs w:val="32"/>
          <w:lang w:val="en-US" w:eastAsia="zh-CN"/>
        </w:rPr>
        <w:t>18</w:t>
      </w:r>
      <w:r>
        <w:rPr>
          <w:rFonts w:hint="eastAsia" w:ascii="仿宋_GB2312" w:hAnsi="仿宋_GB2312" w:eastAsia="仿宋_GB2312"/>
          <w:color w:val="000000" w:themeColor="text1"/>
          <w:sz w:val="32"/>
          <w:szCs w:val="32"/>
        </w:rPr>
        <w:t>日，第一志愿报名人数超过招生计划数的民办初中摇号招生；已完成第一志愿录取，但尚有招生计划余额的民办学校，视第二志愿报名人数招生（存在两种情况：1.第二志愿报名人数未超过剩余招生计划数的全部录取；2.第二</w:t>
      </w:r>
      <w:r>
        <w:rPr>
          <w:rFonts w:hint="eastAsia" w:ascii="仿宋_GB2312" w:hAnsi="仿宋_GB2312" w:eastAsia="仿宋_GB2312" w:cs="Times New Roman"/>
          <w:color w:val="000000" w:themeColor="text1"/>
          <w:sz w:val="32"/>
          <w:szCs w:val="32"/>
          <w:lang w:val="zh-CN"/>
        </w:rPr>
        <w:t>志愿人数超过剩余招生计划数的摇号录取）。</w:t>
      </w:r>
    </w:p>
    <w:p>
      <w:pPr>
        <w:autoSpaceDE w:val="0"/>
        <w:autoSpaceDN w:val="0"/>
        <w:spacing w:line="560" w:lineRule="exact"/>
        <w:ind w:firstLine="640" w:firstLineChars="200"/>
        <w:rPr>
          <w:rFonts w:ascii="楷体_GB2312" w:hAnsi="楷体_GB2312" w:eastAsia="楷体_GB2312"/>
          <w:color w:val="000000" w:themeColor="text1"/>
          <w:sz w:val="32"/>
          <w:szCs w:val="32"/>
        </w:rPr>
      </w:pPr>
      <w:r>
        <w:rPr>
          <w:rFonts w:hint="eastAsia" w:ascii="楷体_GB2312" w:hAnsi="楷体_GB2312" w:eastAsia="楷体_GB2312"/>
          <w:color w:val="000000" w:themeColor="text1"/>
          <w:sz w:val="32"/>
          <w:szCs w:val="32"/>
        </w:rPr>
        <w:t>（</w:t>
      </w:r>
      <w:r>
        <w:rPr>
          <w:rFonts w:hint="eastAsia" w:ascii="楷体_GB2312" w:hAnsi="楷体_GB2312" w:eastAsia="楷体_GB2312"/>
          <w:color w:val="000000" w:themeColor="text1"/>
          <w:sz w:val="32"/>
          <w:szCs w:val="32"/>
          <w:lang w:eastAsia="zh-CN"/>
        </w:rPr>
        <w:t>十</w:t>
      </w:r>
      <w:r>
        <w:rPr>
          <w:rFonts w:hint="eastAsia" w:ascii="楷体_GB2312" w:hAnsi="楷体_GB2312" w:eastAsia="楷体_GB2312"/>
          <w:color w:val="000000" w:themeColor="text1"/>
          <w:sz w:val="32"/>
          <w:szCs w:val="32"/>
          <w:lang w:val="en-US" w:eastAsia="zh-CN"/>
        </w:rPr>
        <w:t>一</w:t>
      </w:r>
      <w:r>
        <w:rPr>
          <w:rFonts w:hint="eastAsia" w:ascii="楷体_GB2312" w:hAnsi="楷体_GB2312" w:eastAsia="楷体_GB2312"/>
          <w:color w:val="000000" w:themeColor="text1"/>
          <w:sz w:val="32"/>
          <w:szCs w:val="32"/>
        </w:rPr>
        <w:t>）回</w:t>
      </w:r>
      <w:r>
        <w:rPr>
          <w:rFonts w:hint="eastAsia" w:ascii="楷体_GB2312" w:hAnsi="楷体_GB2312" w:eastAsia="楷体_GB2312"/>
          <w:color w:val="000000" w:themeColor="text1"/>
          <w:sz w:val="32"/>
          <w:szCs w:val="32"/>
          <w:lang w:val="zh-CN"/>
        </w:rPr>
        <w:t>外地升学注意事项</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t xml:space="preserve">回五城区外升学的学生档案（密封）一律由学生家长签收带走。需跨县（市）区到外地升学的学生领取学生档案的程序如下： </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sym w:font="Wingdings" w:char="F081"/>
      </w:r>
      <w:r>
        <w:rPr>
          <w:rFonts w:hint="eastAsia" w:ascii="仿宋_GB2312" w:hAnsi="仿宋_GB2312" w:eastAsia="仿宋_GB2312"/>
          <w:color w:val="000000" w:themeColor="text1"/>
          <w:sz w:val="32"/>
          <w:szCs w:val="32"/>
          <w:lang w:val="zh-CN"/>
        </w:rPr>
        <w:t xml:space="preserve">到意向就读地县（市）区教育局开具介绍信； </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sym w:font="Wingdings" w:char="F082"/>
      </w:r>
      <w:r>
        <w:rPr>
          <w:rFonts w:hint="eastAsia" w:ascii="仿宋_GB2312" w:hAnsi="仿宋_GB2312" w:eastAsia="仿宋_GB2312"/>
          <w:color w:val="000000" w:themeColor="text1"/>
          <w:sz w:val="32"/>
          <w:szCs w:val="32"/>
          <w:lang w:val="zh-CN"/>
        </w:rPr>
        <w:t xml:space="preserve">毕业学校凭介绍信将档案交学生家长，学生家长签收； </w:t>
      </w:r>
    </w:p>
    <w:p>
      <w:pPr>
        <w:spacing w:line="560" w:lineRule="exact"/>
        <w:ind w:firstLine="640" w:firstLineChars="200"/>
        <w:textAlignment w:val="baseline"/>
        <w:rPr>
          <w:rFonts w:ascii="仿宋_GB2312" w:hAnsi="仿宋_GB2312" w:eastAsia="仿宋_GB2312"/>
          <w:color w:val="000000" w:themeColor="text1"/>
          <w:sz w:val="32"/>
          <w:szCs w:val="32"/>
          <w:lang w:val="zh-CN"/>
        </w:rPr>
      </w:pPr>
      <w:r>
        <w:rPr>
          <w:rFonts w:hint="eastAsia" w:ascii="仿宋_GB2312" w:hAnsi="仿宋_GB2312" w:eastAsia="仿宋_GB2312"/>
          <w:color w:val="000000" w:themeColor="text1"/>
          <w:sz w:val="32"/>
          <w:szCs w:val="32"/>
          <w:lang w:val="zh-CN"/>
        </w:rPr>
        <w:sym w:font="Wingdings" w:char="F083"/>
      </w:r>
      <w:r>
        <w:rPr>
          <w:rFonts w:hint="eastAsia" w:ascii="仿宋_GB2312" w:hAnsi="仿宋_GB2312" w:eastAsia="仿宋_GB2312"/>
          <w:color w:val="000000" w:themeColor="text1"/>
          <w:sz w:val="32"/>
          <w:szCs w:val="32"/>
          <w:lang w:val="zh-CN"/>
        </w:rPr>
        <w:t>学校留下介绍信复印件交县（市）区教育局留底备查，作为学生去向的依据。</w:t>
      </w:r>
    </w:p>
    <w:p>
      <w:pPr>
        <w:autoSpaceDE w:val="0"/>
        <w:autoSpaceDN w:val="0"/>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lang w:val="zh-CN"/>
        </w:rPr>
        <w:t>四、</w:t>
      </w:r>
      <w:r>
        <w:rPr>
          <w:rFonts w:ascii="黑体" w:hAnsi="黑体" w:eastAsia="黑体"/>
          <w:color w:val="000000" w:themeColor="text1"/>
          <w:sz w:val="32"/>
          <w:szCs w:val="32"/>
        </w:rPr>
        <w:t>初招信息查询及填报志愿办法</w:t>
      </w:r>
    </w:p>
    <w:p>
      <w:pPr>
        <w:spacing w:line="560" w:lineRule="exact"/>
        <w:ind w:firstLine="640" w:firstLineChars="200"/>
        <w:textAlignment w:val="baseline"/>
        <w:rPr>
          <w:rFonts w:ascii="仿宋_GB2312" w:hAnsi="仿宋_GB2312" w:eastAsia="仿宋_GB2312"/>
          <w:color w:val="000000" w:themeColor="text1"/>
          <w:sz w:val="32"/>
          <w:szCs w:val="32"/>
          <w:highlight w:val="none"/>
        </w:rPr>
      </w:pPr>
      <w:r>
        <w:rPr>
          <w:rFonts w:ascii="仿宋_GB2312" w:hAnsi="仿宋_GB2312" w:eastAsia="仿宋_GB2312"/>
          <w:color w:val="000000" w:themeColor="text1"/>
          <w:sz w:val="32"/>
          <w:szCs w:val="32"/>
          <w:highlight w:val="none"/>
        </w:rPr>
        <w:t>登陆</w:t>
      </w:r>
      <w:r>
        <w:rPr>
          <w:rFonts w:hint="eastAsia" w:ascii="仿宋_GB2312" w:hAnsi="仿宋_GB2312" w:eastAsia="仿宋_GB2312"/>
          <w:color w:val="000000" w:themeColor="text1"/>
          <w:sz w:val="32"/>
          <w:szCs w:val="32"/>
          <w:highlight w:val="none"/>
        </w:rPr>
        <w:t>“榕教之窗”系统</w:t>
      </w:r>
      <w:r>
        <w:rPr>
          <w:rFonts w:ascii="仿宋_GB2312" w:hAnsi="仿宋_GB2312" w:eastAsia="仿宋_GB2312"/>
          <w:color w:val="000000" w:themeColor="text1"/>
          <w:sz w:val="32"/>
          <w:szCs w:val="32"/>
          <w:highlight w:val="none"/>
        </w:rPr>
        <w:t>，输入报名号、姓名、出生日期及初招报名表中监护人（父或母）的姓名、联系电话，即可查询小学毕业成绩、初招录取或升学信息或者填报志愿。</w:t>
      </w:r>
    </w:p>
    <w:p>
      <w:pPr>
        <w:pStyle w:val="13"/>
        <w:keepNext w:val="0"/>
        <w:keepLines w:val="0"/>
        <w:pageBreakBefore w:val="0"/>
        <w:kinsoku/>
        <w:wordWrap/>
        <w:overflowPunct/>
        <w:topLinePunct w:val="0"/>
        <w:bidi w:val="0"/>
        <w:adjustRightInd/>
        <w:snapToGrid/>
        <w:spacing w:after="0" w:line="560" w:lineRule="exact"/>
        <w:ind w:firstLine="643" w:firstLineChars="200"/>
        <w:rPr>
          <w:rFonts w:hint="default" w:ascii="黑体" w:hAnsi="黑体" w:eastAsia="黑体" w:cs="黑体"/>
          <w:b/>
          <w:color w:val="000000" w:themeColor="text1"/>
          <w:sz w:val="32"/>
          <w:szCs w:val="32"/>
          <w:lang w:val="en-US" w:eastAsia="zh-CN"/>
        </w:rPr>
      </w:pPr>
      <w:r>
        <w:rPr>
          <w:rFonts w:hint="eastAsia" w:ascii="黑体" w:hAnsi="黑体" w:eastAsia="黑体" w:cs="黑体"/>
          <w:b/>
          <w:color w:val="000000" w:themeColor="text1"/>
          <w:sz w:val="32"/>
          <w:szCs w:val="32"/>
          <w:lang w:val="en-US" w:eastAsia="zh-CN"/>
        </w:rPr>
        <w:t>五</w:t>
      </w:r>
      <w:r>
        <w:rPr>
          <w:rFonts w:hint="eastAsia" w:ascii="黑体" w:hAnsi="黑体" w:eastAsia="黑体" w:cs="黑体"/>
          <w:b/>
          <w:color w:val="000000" w:themeColor="text1"/>
          <w:sz w:val="32"/>
          <w:szCs w:val="32"/>
        </w:rPr>
        <w:t>、</w:t>
      </w:r>
      <w:r>
        <w:rPr>
          <w:rFonts w:hint="eastAsia" w:ascii="黑体" w:hAnsi="黑体" w:eastAsia="黑体" w:cs="黑体"/>
          <w:b/>
          <w:color w:val="000000" w:themeColor="text1"/>
          <w:sz w:val="32"/>
          <w:szCs w:val="32"/>
          <w:lang w:val="en-US" w:eastAsia="zh-CN"/>
        </w:rPr>
        <w:t>工作要求</w:t>
      </w:r>
    </w:p>
    <w:p>
      <w:pPr>
        <w:keepNext w:val="0"/>
        <w:keepLines w:val="0"/>
        <w:pageBreakBefore w:val="0"/>
        <w:widowControl/>
        <w:kinsoku/>
        <w:wordWrap/>
        <w:overflowPunct/>
        <w:topLinePunct w:val="0"/>
        <w:bidi w:val="0"/>
        <w:adjustRightInd/>
        <w:snapToGrid/>
        <w:spacing w:line="560" w:lineRule="exact"/>
        <w:ind w:firstLine="643" w:firstLineChars="200"/>
        <w:jc w:val="both"/>
        <w:rPr>
          <w:rFonts w:hint="eastAsia" w:ascii="仿宋_GB2312" w:hAnsi="仿宋_GB2312" w:eastAsia="仿宋_GB2312" w:cs="仿宋_GB2312"/>
          <w:bCs/>
          <w:color w:val="000000" w:themeColor="text1"/>
          <w:sz w:val="32"/>
          <w:szCs w:val="32"/>
          <w:lang w:val="en-US" w:eastAsia="zh-CN"/>
        </w:rPr>
      </w:pPr>
      <w:r>
        <w:rPr>
          <w:rFonts w:hint="eastAsia" w:ascii="楷体" w:hAnsi="楷体" w:eastAsia="楷体" w:cs="楷体"/>
          <w:b/>
          <w:bCs w:val="0"/>
          <w:color w:val="000000" w:themeColor="text1"/>
          <w:sz w:val="32"/>
          <w:szCs w:val="32"/>
          <w:lang w:eastAsia="zh-CN"/>
        </w:rPr>
        <w:t>（</w:t>
      </w:r>
      <w:r>
        <w:rPr>
          <w:rFonts w:hint="eastAsia" w:ascii="楷体" w:hAnsi="楷体" w:eastAsia="楷体" w:cs="楷体"/>
          <w:b/>
          <w:bCs w:val="0"/>
          <w:color w:val="000000" w:themeColor="text1"/>
          <w:sz w:val="32"/>
          <w:szCs w:val="32"/>
          <w:lang w:val="en-US" w:eastAsia="zh-CN"/>
        </w:rPr>
        <w:t>一</w:t>
      </w:r>
      <w:r>
        <w:rPr>
          <w:rFonts w:hint="eastAsia" w:ascii="楷体" w:hAnsi="楷体" w:eastAsia="楷体" w:cs="楷体"/>
          <w:b/>
          <w:bCs w:val="0"/>
          <w:color w:val="000000" w:themeColor="text1"/>
          <w:sz w:val="32"/>
          <w:szCs w:val="32"/>
          <w:lang w:eastAsia="zh-CN"/>
        </w:rPr>
        <w:t>）</w:t>
      </w:r>
      <w:r>
        <w:rPr>
          <w:rFonts w:hint="eastAsia" w:ascii="楷体" w:hAnsi="楷体" w:eastAsia="楷体" w:cs="楷体"/>
          <w:b/>
          <w:bCs w:val="0"/>
          <w:color w:val="000000" w:themeColor="text1"/>
          <w:sz w:val="32"/>
          <w:szCs w:val="32"/>
          <w:lang w:val="en-US" w:eastAsia="zh-CN"/>
        </w:rPr>
        <w:t>坚持</w:t>
      </w:r>
      <w:r>
        <w:rPr>
          <w:rFonts w:hint="eastAsia" w:ascii="楷体" w:hAnsi="楷体" w:eastAsia="楷体" w:cs="楷体"/>
          <w:b/>
          <w:bCs w:val="0"/>
          <w:color w:val="000000" w:themeColor="text1"/>
          <w:sz w:val="32"/>
          <w:szCs w:val="32"/>
        </w:rPr>
        <w:t>控辍保学。</w:t>
      </w:r>
      <w:r>
        <w:rPr>
          <w:rFonts w:hint="eastAsia" w:ascii="仿宋_GB2312" w:hAnsi="仿宋_GB2312" w:eastAsia="仿宋_GB2312" w:cs="仿宋_GB2312"/>
          <w:bCs/>
          <w:color w:val="000000" w:themeColor="text1"/>
          <w:sz w:val="32"/>
          <w:szCs w:val="32"/>
        </w:rPr>
        <w:t>各校要切实履行义务教育控辍保学法定职责，强化各方责任，落实联控联保工作机制，确保小学毕业生百分百升入初中。</w:t>
      </w:r>
      <w:r>
        <w:rPr>
          <w:rFonts w:hint="eastAsia" w:ascii="仿宋_GB2312" w:hAnsi="仿宋_GB2312" w:eastAsia="仿宋_GB2312" w:cs="仿宋_GB2312"/>
          <w:bCs/>
          <w:color w:val="000000" w:themeColor="text1"/>
          <w:sz w:val="32"/>
          <w:szCs w:val="32"/>
          <w:lang w:val="en-US" w:eastAsia="zh-CN"/>
        </w:rPr>
        <w:t xml:space="preserve"> </w:t>
      </w:r>
    </w:p>
    <w:p>
      <w:pPr>
        <w:keepNext w:val="0"/>
        <w:keepLines w:val="0"/>
        <w:pageBreakBefore w:val="0"/>
        <w:widowControl/>
        <w:kinsoku/>
        <w:wordWrap/>
        <w:overflowPunct/>
        <w:topLinePunct w:val="0"/>
        <w:bidi w:val="0"/>
        <w:adjustRightInd/>
        <w:snapToGrid/>
        <w:spacing w:line="560" w:lineRule="exact"/>
        <w:ind w:firstLine="643" w:firstLineChars="200"/>
        <w:jc w:val="both"/>
        <w:rPr>
          <w:rFonts w:hint="eastAsia" w:ascii="仿宋_GB2312" w:hAnsi="仿宋_GB2312" w:eastAsia="仿宋_GB2312" w:cs="仿宋_GB2312"/>
          <w:bCs/>
          <w:color w:val="000000" w:themeColor="text1"/>
          <w:sz w:val="32"/>
          <w:szCs w:val="32"/>
          <w:lang w:eastAsia="zh-CN"/>
        </w:rPr>
      </w:pPr>
      <w:r>
        <w:rPr>
          <w:rFonts w:hint="eastAsia" w:ascii="楷体" w:hAnsi="楷体" w:eastAsia="楷体" w:cs="楷体"/>
          <w:b/>
          <w:bCs w:val="0"/>
          <w:color w:val="000000" w:themeColor="text1"/>
          <w:sz w:val="32"/>
          <w:szCs w:val="32"/>
          <w:lang w:eastAsia="zh-CN"/>
        </w:rPr>
        <w:t>（</w:t>
      </w:r>
      <w:r>
        <w:rPr>
          <w:rFonts w:hint="eastAsia" w:ascii="楷体" w:hAnsi="楷体" w:eastAsia="楷体" w:cs="楷体"/>
          <w:b/>
          <w:bCs w:val="0"/>
          <w:color w:val="000000" w:themeColor="text1"/>
          <w:sz w:val="32"/>
          <w:szCs w:val="32"/>
          <w:lang w:val="en-US" w:eastAsia="zh-CN"/>
        </w:rPr>
        <w:t>二</w:t>
      </w:r>
      <w:r>
        <w:rPr>
          <w:rFonts w:hint="eastAsia" w:ascii="楷体" w:hAnsi="楷体" w:eastAsia="楷体" w:cs="楷体"/>
          <w:b/>
          <w:bCs w:val="0"/>
          <w:color w:val="000000" w:themeColor="text1"/>
          <w:sz w:val="32"/>
          <w:szCs w:val="32"/>
          <w:lang w:eastAsia="zh-CN"/>
        </w:rPr>
        <w:t>）坚持</w:t>
      </w:r>
      <w:r>
        <w:rPr>
          <w:rFonts w:hint="eastAsia" w:ascii="楷体" w:hAnsi="楷体" w:eastAsia="楷体" w:cs="楷体"/>
          <w:b/>
          <w:bCs w:val="0"/>
          <w:color w:val="000000" w:themeColor="text1"/>
          <w:sz w:val="32"/>
          <w:szCs w:val="32"/>
        </w:rPr>
        <w:t>规范学籍管理。</w:t>
      </w:r>
      <w:r>
        <w:rPr>
          <w:rFonts w:hint="eastAsia" w:ascii="仿宋_GB2312" w:hAnsi="仿宋_GB2312" w:eastAsia="仿宋_GB2312" w:cs="仿宋_GB2312"/>
          <w:bCs/>
          <w:color w:val="000000" w:themeColor="text1"/>
          <w:sz w:val="32"/>
          <w:szCs w:val="32"/>
        </w:rPr>
        <w:t>各</w:t>
      </w:r>
      <w:r>
        <w:rPr>
          <w:rFonts w:hint="eastAsia" w:ascii="仿宋_GB2312" w:hAnsi="仿宋_GB2312" w:eastAsia="仿宋_GB2312" w:cs="仿宋_GB2312"/>
          <w:bCs/>
          <w:color w:val="000000" w:themeColor="text1"/>
          <w:sz w:val="32"/>
          <w:szCs w:val="32"/>
          <w:lang w:val="en-US" w:eastAsia="zh-CN"/>
        </w:rPr>
        <w:t>初中</w:t>
      </w:r>
      <w:r>
        <w:rPr>
          <w:rFonts w:hint="eastAsia" w:ascii="仿宋_GB2312" w:hAnsi="仿宋_GB2312" w:eastAsia="仿宋_GB2312" w:cs="仿宋_GB2312"/>
          <w:bCs/>
          <w:color w:val="000000" w:themeColor="text1"/>
          <w:sz w:val="32"/>
          <w:szCs w:val="32"/>
        </w:rPr>
        <w:t>要严格按规定</w:t>
      </w:r>
      <w:r>
        <w:rPr>
          <w:rFonts w:hint="eastAsia" w:ascii="仿宋_GB2312" w:hAnsi="仿宋_GB2312" w:eastAsia="仿宋_GB2312" w:cs="仿宋_GB2312"/>
          <w:bCs/>
          <w:color w:val="000000" w:themeColor="text1"/>
          <w:sz w:val="32"/>
          <w:szCs w:val="32"/>
          <w:lang w:val="en-US" w:eastAsia="zh-CN"/>
        </w:rPr>
        <w:t>及时</w:t>
      </w:r>
      <w:r>
        <w:rPr>
          <w:rFonts w:hint="eastAsia" w:ascii="仿宋_GB2312" w:hAnsi="仿宋_GB2312" w:eastAsia="仿宋_GB2312" w:cs="仿宋_GB2312"/>
          <w:bCs/>
          <w:color w:val="000000" w:themeColor="text1"/>
          <w:sz w:val="32"/>
          <w:szCs w:val="32"/>
        </w:rPr>
        <w:t>规范办理学籍</w:t>
      </w:r>
      <w:r>
        <w:rPr>
          <w:rFonts w:hint="eastAsia" w:ascii="仿宋_GB2312" w:hAnsi="仿宋_GB2312" w:eastAsia="仿宋_GB2312" w:cs="仿宋_GB2312"/>
          <w:bCs/>
          <w:color w:val="000000" w:themeColor="text1"/>
          <w:sz w:val="32"/>
          <w:szCs w:val="32"/>
          <w:lang w:val="en-US" w:eastAsia="zh-CN"/>
        </w:rPr>
        <w:t>接续</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bCs/>
          <w:color w:val="000000" w:themeColor="text1"/>
          <w:sz w:val="32"/>
          <w:szCs w:val="32"/>
          <w:lang w:val="en-US" w:eastAsia="zh-CN"/>
        </w:rPr>
        <w:t>切实保障学生接受义务教育</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bCs/>
          <w:color w:val="000000" w:themeColor="text1"/>
          <w:sz w:val="32"/>
          <w:szCs w:val="32"/>
          <w:lang w:val="en-US" w:eastAsia="zh-CN"/>
        </w:rPr>
        <w:t xml:space="preserve"> </w:t>
      </w:r>
    </w:p>
    <w:p>
      <w:pPr>
        <w:keepNext w:val="0"/>
        <w:keepLines w:val="0"/>
        <w:pageBreakBefore w:val="0"/>
        <w:widowControl/>
        <w:kinsoku/>
        <w:wordWrap/>
        <w:overflowPunct/>
        <w:topLinePunct w:val="0"/>
        <w:bidi w:val="0"/>
        <w:adjustRightInd/>
        <w:snapToGrid/>
        <w:spacing w:line="560" w:lineRule="exact"/>
        <w:ind w:firstLine="643" w:firstLineChars="200"/>
        <w:jc w:val="both"/>
        <w:rPr>
          <w:rFonts w:hint="eastAsia" w:ascii="仿宋_GB2312" w:hAnsi="仿宋_GB2312" w:eastAsia="仿宋_GB2312" w:cs="仿宋_GB2312"/>
          <w:b w:val="0"/>
          <w:bCs/>
          <w:color w:val="000000" w:themeColor="text1"/>
          <w:sz w:val="32"/>
          <w:szCs w:val="32"/>
          <w:lang w:val="en-US" w:eastAsia="zh-CN"/>
        </w:rPr>
      </w:pPr>
      <w:r>
        <w:rPr>
          <w:rFonts w:hint="eastAsia" w:ascii="楷体" w:hAnsi="楷体" w:eastAsia="楷体" w:cs="楷体"/>
          <w:b/>
          <w:bCs w:val="0"/>
          <w:color w:val="000000" w:themeColor="text1"/>
          <w:sz w:val="32"/>
          <w:szCs w:val="32"/>
          <w:lang w:eastAsia="zh-CN"/>
        </w:rPr>
        <w:t>（</w:t>
      </w:r>
      <w:r>
        <w:rPr>
          <w:rFonts w:hint="eastAsia" w:ascii="楷体" w:hAnsi="楷体" w:eastAsia="楷体" w:cs="楷体"/>
          <w:b/>
          <w:bCs w:val="0"/>
          <w:color w:val="000000" w:themeColor="text1"/>
          <w:sz w:val="32"/>
          <w:szCs w:val="32"/>
          <w:lang w:val="en-US" w:eastAsia="zh-CN"/>
        </w:rPr>
        <w:t>三</w:t>
      </w:r>
      <w:r>
        <w:rPr>
          <w:rFonts w:hint="eastAsia" w:ascii="楷体" w:hAnsi="楷体" w:eastAsia="楷体" w:cs="楷体"/>
          <w:b/>
          <w:bCs w:val="0"/>
          <w:color w:val="000000" w:themeColor="text1"/>
          <w:sz w:val="32"/>
          <w:szCs w:val="32"/>
          <w:lang w:eastAsia="zh-CN"/>
        </w:rPr>
        <w:t>）</w:t>
      </w:r>
      <w:r>
        <w:rPr>
          <w:rFonts w:hint="eastAsia" w:ascii="楷体" w:hAnsi="楷体" w:eastAsia="楷体" w:cs="楷体"/>
          <w:b/>
          <w:bCs w:val="0"/>
          <w:color w:val="000000" w:themeColor="text1"/>
          <w:sz w:val="32"/>
          <w:szCs w:val="32"/>
          <w:lang w:val="en-US" w:eastAsia="zh-CN"/>
        </w:rPr>
        <w:t>坚持</w:t>
      </w:r>
      <w:r>
        <w:rPr>
          <w:rFonts w:hint="eastAsia" w:ascii="楷体" w:hAnsi="楷体" w:eastAsia="楷体" w:cs="楷体"/>
          <w:b/>
          <w:bCs w:val="0"/>
          <w:color w:val="000000" w:themeColor="text1"/>
          <w:sz w:val="32"/>
          <w:szCs w:val="32"/>
          <w:lang w:eastAsia="zh-CN"/>
        </w:rPr>
        <w:t>招生</w:t>
      </w:r>
      <w:r>
        <w:rPr>
          <w:rFonts w:hint="eastAsia" w:ascii="楷体" w:hAnsi="楷体" w:eastAsia="楷体" w:cs="楷体"/>
          <w:b/>
          <w:bCs w:val="0"/>
          <w:color w:val="000000" w:themeColor="text1"/>
          <w:sz w:val="32"/>
          <w:szCs w:val="32"/>
          <w:lang w:val="en-US" w:eastAsia="zh-CN"/>
        </w:rPr>
        <w:t>公正</w:t>
      </w:r>
      <w:r>
        <w:rPr>
          <w:rFonts w:hint="eastAsia" w:ascii="楷体" w:hAnsi="楷体" w:eastAsia="楷体" w:cs="楷体"/>
          <w:b/>
          <w:bCs w:val="0"/>
          <w:color w:val="000000" w:themeColor="text1"/>
          <w:sz w:val="32"/>
          <w:szCs w:val="32"/>
          <w:lang w:eastAsia="zh-CN"/>
        </w:rPr>
        <w:t>公开。</w:t>
      </w:r>
      <w:r>
        <w:rPr>
          <w:rFonts w:hint="eastAsia" w:ascii="仿宋_GB2312" w:hAnsi="仿宋_GB2312" w:eastAsia="仿宋_GB2312" w:cs="仿宋_GB2312"/>
          <w:b w:val="0"/>
          <w:bCs/>
          <w:color w:val="000000" w:themeColor="text1"/>
          <w:sz w:val="32"/>
          <w:szCs w:val="32"/>
          <w:lang w:eastAsia="zh-CN"/>
        </w:rPr>
        <w:t>各小学</w:t>
      </w:r>
      <w:r>
        <w:rPr>
          <w:rFonts w:hint="eastAsia" w:ascii="仿宋_GB2312" w:hAnsi="仿宋_GB2312" w:eastAsia="仿宋_GB2312" w:cs="仿宋_GB2312"/>
          <w:bCs/>
          <w:color w:val="000000" w:themeColor="text1"/>
          <w:sz w:val="32"/>
          <w:szCs w:val="32"/>
          <w:lang w:val="en-US" w:eastAsia="zh-CN"/>
        </w:rPr>
        <w:t>应</w:t>
      </w:r>
      <w:r>
        <w:rPr>
          <w:rFonts w:hint="eastAsia" w:ascii="仿宋_GB2312" w:hAnsi="仿宋_GB2312" w:eastAsia="仿宋_GB2312" w:cs="仿宋_GB2312"/>
          <w:b w:val="0"/>
          <w:bCs/>
          <w:color w:val="000000" w:themeColor="text1"/>
          <w:sz w:val="32"/>
          <w:szCs w:val="32"/>
          <w:lang w:eastAsia="zh-CN"/>
        </w:rPr>
        <w:t>将市、区初招工作意见传达到</w:t>
      </w:r>
      <w:r>
        <w:rPr>
          <w:rFonts w:hint="eastAsia" w:ascii="仿宋_GB2312" w:hAnsi="仿宋_GB2312" w:eastAsia="仿宋_GB2312" w:cs="仿宋_GB2312"/>
          <w:b w:val="0"/>
          <w:bCs/>
          <w:color w:val="000000" w:themeColor="text1"/>
          <w:sz w:val="32"/>
          <w:szCs w:val="32"/>
          <w:lang w:val="en-US" w:eastAsia="zh-CN"/>
        </w:rPr>
        <w:t>位，按照教育部、教育厅有关招生入学“十项严禁”纪律要求，加强学校招生工作监督。</w:t>
      </w:r>
    </w:p>
    <w:p>
      <w:pPr>
        <w:autoSpaceDE w:val="0"/>
        <w:autoSpaceDN w:val="0"/>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lang w:val="en-US" w:eastAsia="zh-CN"/>
        </w:rPr>
        <w:t>六</w:t>
      </w:r>
      <w:r>
        <w:rPr>
          <w:rFonts w:hint="eastAsia" w:ascii="黑体" w:hAnsi="黑体" w:eastAsia="黑体"/>
          <w:color w:val="000000" w:themeColor="text1"/>
          <w:sz w:val="32"/>
          <w:szCs w:val="32"/>
        </w:rPr>
        <w:t>、</w:t>
      </w:r>
      <w:r>
        <w:rPr>
          <w:rFonts w:hint="eastAsia" w:ascii="黑体" w:hAnsi="黑体" w:eastAsia="黑体"/>
          <w:color w:val="000000" w:themeColor="text1"/>
          <w:sz w:val="32"/>
          <w:szCs w:val="32"/>
          <w:lang w:val="zh-CN"/>
        </w:rPr>
        <w:t>本《</w:t>
      </w:r>
      <w:r>
        <w:rPr>
          <w:rFonts w:hint="eastAsia" w:ascii="黑体" w:hAnsi="黑体" w:eastAsia="黑体"/>
          <w:color w:val="000000" w:themeColor="text1"/>
          <w:sz w:val="32"/>
          <w:szCs w:val="32"/>
          <w:lang w:val="en-US" w:eastAsia="zh-CN"/>
        </w:rPr>
        <w:t>办法</w:t>
      </w:r>
      <w:r>
        <w:rPr>
          <w:rFonts w:hint="eastAsia" w:ascii="黑体" w:hAnsi="黑体" w:eastAsia="黑体"/>
          <w:color w:val="000000" w:themeColor="text1"/>
          <w:sz w:val="32"/>
          <w:szCs w:val="32"/>
          <w:lang w:val="zh-CN"/>
        </w:rPr>
        <w:t>》由</w:t>
      </w:r>
      <w:r>
        <w:rPr>
          <w:rFonts w:hint="eastAsia" w:ascii="黑体" w:hAnsi="黑体" w:eastAsia="黑体"/>
          <w:color w:val="000000" w:themeColor="text1"/>
          <w:sz w:val="32"/>
          <w:szCs w:val="32"/>
          <w:lang w:val="en-US" w:eastAsia="zh-CN"/>
        </w:rPr>
        <w:t>晋安区</w:t>
      </w:r>
      <w:r>
        <w:rPr>
          <w:rFonts w:hint="eastAsia" w:ascii="黑体" w:hAnsi="黑体" w:eastAsia="黑体"/>
          <w:color w:val="000000" w:themeColor="text1"/>
          <w:sz w:val="32"/>
          <w:szCs w:val="32"/>
          <w:lang w:val="zh-CN"/>
        </w:rPr>
        <w:t>教育局负责解释，未尽事宜按照国家教育部、福建省教育厅、</w:t>
      </w:r>
      <w:r>
        <w:rPr>
          <w:rFonts w:hint="eastAsia" w:ascii="黑体" w:hAnsi="黑体" w:eastAsia="黑体"/>
          <w:color w:val="000000" w:themeColor="text1"/>
          <w:sz w:val="32"/>
          <w:szCs w:val="32"/>
          <w:lang w:val="en-US" w:eastAsia="zh-CN"/>
        </w:rPr>
        <w:t>福州市教育局</w:t>
      </w:r>
      <w:r>
        <w:rPr>
          <w:rFonts w:hint="eastAsia" w:ascii="黑体" w:hAnsi="黑体" w:eastAsia="黑体"/>
          <w:color w:val="000000" w:themeColor="text1"/>
          <w:sz w:val="32"/>
          <w:szCs w:val="32"/>
          <w:lang w:val="zh-CN"/>
        </w:rPr>
        <w:t>相关文件执行。</w:t>
      </w:r>
    </w:p>
    <w:p>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bidi="ar"/>
        </w:rPr>
      </w:pPr>
      <w:r>
        <w:rPr>
          <w:rFonts w:hint="eastAsia" w:ascii="仿宋_GB2312" w:hAnsi="仿宋_GB2312" w:eastAsia="仿宋_GB2312" w:cs="仿宋_GB2312"/>
          <w:bCs/>
          <w:color w:val="000000" w:themeColor="text1"/>
          <w:sz w:val="32"/>
          <w:szCs w:val="32"/>
        </w:rPr>
        <w:t>五城区教育局咨询</w:t>
      </w:r>
      <w:r>
        <w:rPr>
          <w:rFonts w:hint="eastAsia" w:ascii="仿宋_GB2312" w:hAnsi="仿宋_GB2312" w:eastAsia="仿宋_GB2312" w:cs="仿宋_GB2312"/>
          <w:bCs/>
          <w:color w:val="000000" w:themeColor="text1"/>
          <w:sz w:val="32"/>
          <w:szCs w:val="32"/>
          <w:lang w:val="en-US" w:eastAsia="zh-CN"/>
        </w:rPr>
        <w:t>电话</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kern w:val="0"/>
          <w:sz w:val="32"/>
          <w:szCs w:val="32"/>
          <w:shd w:val="clear" w:color="auto" w:fill="FFFFFF"/>
          <w:lang w:bidi="ar"/>
        </w:rPr>
        <w:t>鼓楼区</w:t>
      </w:r>
      <w:r>
        <w:rPr>
          <w:rFonts w:hint="eastAsia" w:ascii="仿宋_GB2312" w:hAnsi="仿宋_GB2312" w:eastAsia="仿宋_GB2312" w:cs="仿宋_GB2312"/>
          <w:color w:val="000000" w:themeColor="text1"/>
          <w:kern w:val="0"/>
          <w:sz w:val="32"/>
          <w:szCs w:val="32"/>
          <w:shd w:val="clear" w:color="auto" w:fill="FFFFFF"/>
          <w:lang w:val="en-US" w:eastAsia="zh-CN" w:bidi="ar"/>
        </w:rPr>
        <w:t>87677955</w:t>
      </w:r>
      <w:r>
        <w:rPr>
          <w:rFonts w:hint="eastAsia" w:ascii="仿宋_GB2312" w:hAnsi="仿宋_GB2312" w:eastAsia="仿宋_GB2312" w:cs="仿宋_GB2312"/>
          <w:color w:val="000000" w:themeColor="text1"/>
          <w:kern w:val="0"/>
          <w:sz w:val="32"/>
          <w:szCs w:val="32"/>
          <w:shd w:val="clear" w:color="auto" w:fill="FFFFFF"/>
          <w:lang w:bidi="ar"/>
        </w:rPr>
        <w:t>；台江区38105820；仓山区28058492 ；晋安区83991756；马尾区63190306。</w:t>
      </w:r>
    </w:p>
    <w:p>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rPr>
      </w:pPr>
      <w:r>
        <w:rPr>
          <w:rFonts w:hint="eastAsia" w:ascii="仿宋_GB2312" w:hAnsi="仿宋_GB2312" w:eastAsia="仿宋_GB2312" w:cs="仿宋_GB2312"/>
          <w:color w:val="000000" w:themeColor="text1"/>
          <w:kern w:val="0"/>
          <w:sz w:val="32"/>
          <w:szCs w:val="32"/>
          <w:shd w:val="clear" w:color="auto" w:fill="FFFFFF"/>
          <w:lang w:val="en-US" w:eastAsia="zh-CN" w:bidi="ar"/>
        </w:rPr>
        <w:t>附件：</w:t>
      </w:r>
    </w:p>
    <w:p>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rPr>
      </w:pPr>
      <w:r>
        <w:rPr>
          <w:rFonts w:hint="eastAsia" w:ascii="仿宋_GB2312" w:hAnsi="仿宋_GB2312" w:eastAsia="仿宋_GB2312" w:cs="仿宋_GB2312"/>
          <w:color w:val="000000" w:themeColor="text1"/>
          <w:kern w:val="0"/>
          <w:sz w:val="32"/>
          <w:szCs w:val="32"/>
          <w:shd w:val="clear" w:color="auto" w:fill="FFFFFF"/>
          <w:lang w:val="en-US" w:eastAsia="zh-CN" w:bidi="ar"/>
        </w:rPr>
        <w:t>1.晋安区、仓山区农村学校名单</w:t>
      </w:r>
    </w:p>
    <w:p>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rPr>
      </w:pPr>
      <w:r>
        <w:rPr>
          <w:rFonts w:hint="eastAsia" w:ascii="仿宋_GB2312" w:hAnsi="仿宋_GB2312" w:eastAsia="仿宋_GB2312" w:cs="仿宋_GB2312"/>
          <w:color w:val="000000" w:themeColor="text1"/>
          <w:kern w:val="0"/>
          <w:sz w:val="32"/>
          <w:szCs w:val="32"/>
          <w:shd w:val="clear" w:color="auto" w:fill="FFFFFF"/>
          <w:lang w:val="en-US" w:eastAsia="zh-CN" w:bidi="ar"/>
        </w:rPr>
        <w:t>2.公民办学校摇号规则</w:t>
      </w:r>
    </w:p>
    <w:p>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rPr>
      </w:pPr>
      <w:r>
        <w:rPr>
          <w:rFonts w:hint="eastAsia" w:ascii="仿宋_GB2312" w:hAnsi="仿宋_GB2312" w:eastAsia="仿宋_GB2312" w:cs="仿宋_GB2312"/>
          <w:color w:val="000000" w:themeColor="text1"/>
          <w:kern w:val="0"/>
          <w:sz w:val="32"/>
          <w:szCs w:val="32"/>
          <w:shd w:val="clear" w:color="auto" w:fill="FFFFFF"/>
          <w:lang w:val="en-US" w:eastAsia="zh-CN" w:bidi="ar"/>
        </w:rPr>
        <w:t>3.晋安区2024年小升初招生日程安排</w:t>
      </w:r>
    </w:p>
    <w:p>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rPr>
      </w:pPr>
      <w:r>
        <w:rPr>
          <w:rFonts w:hint="eastAsia" w:ascii="仿宋_GB2312" w:hAnsi="仿宋_GB2312" w:eastAsia="仿宋_GB2312" w:cs="仿宋_GB2312"/>
          <w:color w:val="000000" w:themeColor="text1"/>
          <w:kern w:val="0"/>
          <w:sz w:val="32"/>
          <w:szCs w:val="32"/>
          <w:shd w:val="clear" w:color="auto" w:fill="FFFFFF"/>
          <w:lang w:val="en-US" w:eastAsia="zh-CN" w:bidi="ar"/>
        </w:rPr>
        <w:t>4.晋安区2024年“小升初”对口方案</w:t>
      </w:r>
    </w:p>
    <w:p>
      <w:pPr>
        <w:pStyle w:val="3"/>
        <w:pageBreakBefore w:val="0"/>
        <w:widowControl w:val="0"/>
        <w:kinsoku/>
        <w:wordWrap/>
        <w:overflowPunct/>
        <w:topLinePunct w:val="0"/>
        <w:bidi w:val="0"/>
        <w:adjustRightInd/>
        <w:snapToGrid/>
        <w:spacing w:line="600" w:lineRule="exact"/>
        <w:jc w:val="left"/>
        <w:rPr>
          <w:rFonts w:hint="eastAsia" w:ascii="宋体" w:hAnsi="宋体" w:eastAsia="宋体" w:cs="宋体"/>
          <w:b w:val="0"/>
          <w:bCs/>
          <w:color w:val="000000" w:themeColor="text1"/>
          <w:sz w:val="32"/>
          <w:szCs w:val="32"/>
          <w:lang w:eastAsia="zh-CN"/>
        </w:rPr>
      </w:pPr>
    </w:p>
    <w:p>
      <w:pPr>
        <w:rPr>
          <w:rFonts w:hint="eastAsia" w:ascii="宋体" w:hAnsi="宋体" w:eastAsia="宋体" w:cs="宋体"/>
          <w:b w:val="0"/>
          <w:bCs/>
          <w:color w:val="000000" w:themeColor="text1"/>
          <w:sz w:val="32"/>
          <w:szCs w:val="32"/>
          <w:lang w:eastAsia="zh-CN"/>
        </w:rPr>
      </w:pPr>
    </w:p>
    <w:p>
      <w:pPr>
        <w:pStyle w:val="2"/>
        <w:rPr>
          <w:rFonts w:hint="eastAsia" w:ascii="宋体" w:hAnsi="宋体" w:eastAsia="宋体" w:cs="宋体"/>
          <w:b w:val="0"/>
          <w:bCs/>
          <w:color w:val="000000" w:themeColor="text1"/>
          <w:sz w:val="32"/>
          <w:szCs w:val="32"/>
          <w:lang w:eastAsia="zh-CN"/>
        </w:rPr>
      </w:pPr>
    </w:p>
    <w:p>
      <w:pPr>
        <w:pStyle w:val="2"/>
        <w:rPr>
          <w:rFonts w:hint="eastAsia" w:ascii="宋体" w:hAnsi="宋体" w:eastAsia="宋体" w:cs="宋体"/>
          <w:b w:val="0"/>
          <w:bCs/>
          <w:color w:val="000000" w:themeColor="text1"/>
          <w:sz w:val="32"/>
          <w:szCs w:val="32"/>
          <w:lang w:eastAsia="zh-CN"/>
        </w:rPr>
      </w:pPr>
    </w:p>
    <w:p>
      <w:pPr>
        <w:pStyle w:val="3"/>
        <w:pageBreakBefore w:val="0"/>
        <w:widowControl w:val="0"/>
        <w:kinsoku/>
        <w:wordWrap/>
        <w:overflowPunct/>
        <w:topLinePunct w:val="0"/>
        <w:bidi w:val="0"/>
        <w:adjustRightInd/>
        <w:snapToGrid/>
        <w:spacing w:line="600" w:lineRule="exact"/>
        <w:jc w:val="left"/>
        <w:rPr>
          <w:rFonts w:hint="eastAsia" w:ascii="仿宋_GB2312" w:hAnsi="宋体" w:eastAsia="宋体" w:cs="宋体"/>
          <w:color w:val="000000" w:themeColor="text1"/>
          <w:sz w:val="28"/>
          <w:szCs w:val="28"/>
          <w:lang w:val="en-US" w:eastAsia="zh-CN"/>
        </w:rPr>
      </w:pPr>
      <w:r>
        <w:rPr>
          <w:rFonts w:hint="eastAsia" w:ascii="宋体" w:hAnsi="宋体" w:eastAsia="宋体" w:cs="宋体"/>
          <w:b w:val="0"/>
          <w:bCs/>
          <w:color w:val="000000" w:themeColor="text1"/>
          <w:sz w:val="32"/>
          <w:szCs w:val="32"/>
          <w:lang w:eastAsia="zh-CN"/>
        </w:rPr>
        <w:t>附件</w:t>
      </w:r>
      <w:r>
        <w:rPr>
          <w:rFonts w:hint="eastAsia" w:ascii="宋体" w:hAnsi="宋体" w:cs="宋体"/>
          <w:b w:val="0"/>
          <w:bCs/>
          <w:color w:val="000000" w:themeColor="text1"/>
          <w:sz w:val="32"/>
          <w:szCs w:val="32"/>
          <w:lang w:val="en-US" w:eastAsia="zh-CN"/>
        </w:rPr>
        <w:t>1：</w:t>
      </w:r>
    </w:p>
    <w:p>
      <w:pPr>
        <w:keepNext w:val="0"/>
        <w:keepLines w:val="0"/>
        <w:pageBreakBefore w:val="0"/>
        <w:widowControl w:val="0"/>
        <w:kinsoku/>
        <w:wordWrap/>
        <w:overflowPunct/>
        <w:topLinePunct w:val="0"/>
        <w:autoSpaceDE w:val="0"/>
        <w:autoSpaceDN w:val="0"/>
        <w:bidi w:val="0"/>
        <w:adjustRightInd/>
        <w:snapToGrid/>
        <w:spacing w:line="560" w:lineRule="exact"/>
        <w:jc w:val="center"/>
        <w:rPr>
          <w:rFonts w:hint="default" w:ascii="黑体" w:hAnsi="黑体" w:eastAsia="黑体" w:cs="黑体"/>
          <w:color w:val="000000" w:themeColor="text1"/>
          <w:sz w:val="36"/>
          <w:szCs w:val="36"/>
          <w:highlight w:val="none"/>
          <w:lang w:val="en-US" w:eastAsia="zh-CN"/>
        </w:rPr>
      </w:pPr>
      <w:r>
        <w:rPr>
          <w:rFonts w:hint="eastAsia" w:ascii="宋体" w:hAnsi="宋体" w:cs="宋体"/>
          <w:b/>
          <w:bCs/>
          <w:color w:val="000000" w:themeColor="text1"/>
          <w:sz w:val="44"/>
          <w:szCs w:val="44"/>
          <w:lang w:val="en-US" w:eastAsia="zh-CN"/>
        </w:rPr>
        <w:t xml:space="preserve">   </w:t>
      </w:r>
      <w:r>
        <w:rPr>
          <w:rFonts w:hint="eastAsia" w:ascii="黑体" w:hAnsi="黑体" w:eastAsia="黑体" w:cs="黑体"/>
          <w:color w:val="000000" w:themeColor="text1"/>
          <w:sz w:val="36"/>
          <w:szCs w:val="36"/>
          <w:highlight w:val="none"/>
          <w:lang w:val="en-US" w:eastAsia="zh-CN"/>
        </w:rPr>
        <w:t>晋安区、仓山区农村学校名单</w:t>
      </w:r>
    </w:p>
    <w:p>
      <w:pPr>
        <w:pStyle w:val="13"/>
        <w:pageBreakBefore w:val="0"/>
        <w:kinsoku/>
        <w:wordWrap/>
        <w:overflowPunct/>
        <w:topLinePunct w:val="0"/>
        <w:bidi w:val="0"/>
        <w:adjustRightInd/>
        <w:snapToGrid/>
        <w:spacing w:line="560" w:lineRule="exact"/>
        <w:rPr>
          <w:rFonts w:hint="eastAsia"/>
          <w:color w:val="000000" w:themeColor="text1"/>
          <w:lang w:val="en-US" w:eastAsia="zh-CN"/>
        </w:rPr>
      </w:pPr>
    </w:p>
    <w:p>
      <w:pPr>
        <w:pStyle w:val="13"/>
        <w:spacing w:line="560" w:lineRule="exact"/>
        <w:ind w:firstLine="0" w:firstLineChars="0"/>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晋安区：宦溪初级中学、北峰中学、宦溪中心小学、捷坂小学、则徐中学桂湖校区（小学部）、鼓岭教学点、红寮中心小学、寿山教学点、岭头小学、日溪中心小学。</w:t>
      </w:r>
    </w:p>
    <w:p>
      <w:pPr>
        <w:pStyle w:val="13"/>
        <w:spacing w:line="560" w:lineRule="exact"/>
        <w:ind w:firstLine="0" w:firstLineChars="0"/>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仓山区：二十一中、三十中、城门中学、盘屿中学、螺洲中学、永南实验学校初中部（原永南中学）、义序中心小学、阳岐小学、盘屿小学、吴山小学、尚保小学、齐安小学、城门中心小学、胪雷小学、龙江小学、浚边小学、蒋宅小学、麦顶小学教育集团三江口分校、潘墩中心小学、林浦小学、胪厦小学、谢坑小学、冯宅中心小学、仓山小学教育集团奥体分校、螺洲中心小学、乾元小学、仓山观澜小学部分生源（原敖峰小学片区生源）、永南实验学校小学部（原城门后坂小学、别头小学、湖际小学、梁厝小学片区生源）。</w:t>
      </w:r>
    </w:p>
    <w:p>
      <w:pPr>
        <w:keepNext w:val="0"/>
        <w:keepLines w:val="0"/>
        <w:pageBreakBefore w:val="0"/>
        <w:widowControl/>
        <w:kinsoku/>
        <w:wordWrap/>
        <w:overflowPunct/>
        <w:topLinePunct w:val="0"/>
        <w:bidi w:val="0"/>
        <w:adjustRightInd/>
        <w:snapToGrid/>
        <w:spacing w:line="560" w:lineRule="exact"/>
        <w:ind w:firstLine="640" w:firstLineChars="200"/>
        <w:jc w:val="both"/>
        <w:rPr>
          <w:rFonts w:hint="default" w:ascii="仿宋_GB2312" w:hAnsi="仿宋_GB2312" w:eastAsia="仿宋_GB2312" w:cs="仿宋_GB2312"/>
          <w:color w:val="000000" w:themeColor="text1"/>
          <w:kern w:val="0"/>
          <w:sz w:val="32"/>
          <w:szCs w:val="32"/>
          <w:shd w:val="clear" w:color="auto" w:fill="FFFFFF"/>
          <w:lang w:val="en-US" w:eastAsia="zh-CN" w:bidi="ar"/>
        </w:rPr>
      </w:pPr>
    </w:p>
    <w:p>
      <w:pPr>
        <w:pStyle w:val="2"/>
        <w:rPr>
          <w:rFonts w:hint="default" w:ascii="仿宋_GB2312" w:hAnsi="仿宋_GB2312" w:eastAsia="仿宋_GB2312" w:cs="仿宋_GB2312"/>
          <w:color w:val="000000" w:themeColor="text1"/>
          <w:kern w:val="0"/>
          <w:sz w:val="32"/>
          <w:szCs w:val="32"/>
          <w:shd w:val="clear" w:color="auto" w:fill="FFFFFF"/>
          <w:lang w:val="en-US" w:eastAsia="zh-CN" w:bidi="ar"/>
        </w:rPr>
      </w:pPr>
    </w:p>
    <w:p>
      <w:pPr>
        <w:pStyle w:val="2"/>
        <w:rPr>
          <w:rFonts w:hint="default" w:ascii="仿宋_GB2312" w:hAnsi="仿宋_GB2312" w:eastAsia="仿宋_GB2312" w:cs="仿宋_GB2312"/>
          <w:color w:val="000000" w:themeColor="text1"/>
          <w:kern w:val="0"/>
          <w:sz w:val="32"/>
          <w:szCs w:val="32"/>
          <w:shd w:val="clear" w:color="auto" w:fill="FFFFFF"/>
          <w:lang w:val="en-US" w:eastAsia="zh-CN" w:bidi="ar"/>
        </w:rPr>
      </w:pPr>
    </w:p>
    <w:p>
      <w:pPr>
        <w:pStyle w:val="2"/>
        <w:rPr>
          <w:rFonts w:hint="default" w:ascii="仿宋_GB2312" w:hAnsi="仿宋_GB2312" w:eastAsia="仿宋_GB2312" w:cs="仿宋_GB2312"/>
          <w:color w:val="000000" w:themeColor="text1"/>
          <w:kern w:val="0"/>
          <w:sz w:val="32"/>
          <w:szCs w:val="32"/>
          <w:shd w:val="clear" w:color="auto" w:fill="FFFFFF"/>
          <w:lang w:val="en-US" w:eastAsia="zh-CN" w:bidi="ar"/>
        </w:rPr>
      </w:pPr>
    </w:p>
    <w:p>
      <w:pPr>
        <w:keepNext w:val="0"/>
        <w:keepLines w:val="0"/>
        <w:pageBreakBefore w:val="0"/>
        <w:widowControl/>
        <w:kinsoku/>
        <w:wordWrap/>
        <w:overflowPunct/>
        <w:topLinePunct w:val="0"/>
        <w:bidi w:val="0"/>
        <w:adjustRightInd/>
        <w:snapToGrid/>
        <w:spacing w:line="560" w:lineRule="exact"/>
        <w:jc w:val="both"/>
        <w:rPr>
          <w:rFonts w:hint="default" w:ascii="仿宋_GB2312" w:hAnsi="仿宋_GB2312" w:eastAsia="仿宋_GB2312" w:cs="仿宋_GB2312"/>
          <w:color w:val="000000" w:themeColor="text1"/>
          <w:kern w:val="0"/>
          <w:sz w:val="32"/>
          <w:szCs w:val="32"/>
          <w:shd w:val="clear" w:color="auto" w:fill="FFFFFF"/>
          <w:lang w:val="en-US" w:eastAsia="zh-CN" w:bidi="ar"/>
        </w:rPr>
      </w:pPr>
    </w:p>
    <w:p>
      <w:pPr>
        <w:pStyle w:val="2"/>
        <w:rPr>
          <w:rFonts w:hint="default" w:ascii="仿宋_GB2312" w:hAnsi="仿宋_GB2312" w:eastAsia="仿宋_GB2312" w:cs="仿宋_GB2312"/>
          <w:color w:val="000000" w:themeColor="text1"/>
          <w:kern w:val="0"/>
          <w:sz w:val="32"/>
          <w:szCs w:val="32"/>
          <w:shd w:val="clear" w:color="auto" w:fill="FFFFFF"/>
          <w:lang w:val="en-US" w:eastAsia="zh-CN" w:bidi="ar"/>
        </w:rPr>
      </w:pPr>
    </w:p>
    <w:p>
      <w:pPr>
        <w:pStyle w:val="2"/>
        <w:rPr>
          <w:rFonts w:hint="default" w:ascii="仿宋_GB2312" w:hAnsi="仿宋_GB2312" w:eastAsia="仿宋_GB2312" w:cs="仿宋_GB2312"/>
          <w:color w:val="000000" w:themeColor="text1"/>
          <w:kern w:val="0"/>
          <w:sz w:val="32"/>
          <w:szCs w:val="32"/>
          <w:shd w:val="clear" w:color="auto" w:fill="FFFFFF"/>
          <w:lang w:val="en-US" w:eastAsia="zh-CN" w:bidi="ar"/>
        </w:rPr>
      </w:pPr>
    </w:p>
    <w:p>
      <w:pPr>
        <w:pStyle w:val="2"/>
        <w:rPr>
          <w:rFonts w:hint="default" w:ascii="仿宋_GB2312" w:hAnsi="仿宋_GB2312" w:eastAsia="仿宋_GB2312" w:cs="仿宋_GB2312"/>
          <w:color w:val="000000" w:themeColor="text1"/>
          <w:kern w:val="0"/>
          <w:sz w:val="32"/>
          <w:szCs w:val="32"/>
          <w:shd w:val="clear" w:color="auto" w:fill="FFFFFF"/>
          <w:lang w:val="en-US" w:eastAsia="zh-CN" w:bidi="ar"/>
        </w:rPr>
      </w:pPr>
    </w:p>
    <w:p>
      <w:pPr>
        <w:pStyle w:val="3"/>
        <w:pageBreakBefore w:val="0"/>
        <w:widowControl w:val="0"/>
        <w:kinsoku/>
        <w:wordWrap/>
        <w:overflowPunct/>
        <w:topLinePunct w:val="0"/>
        <w:bidi w:val="0"/>
        <w:adjustRightInd/>
        <w:snapToGrid/>
        <w:spacing w:line="600" w:lineRule="exact"/>
        <w:jc w:val="left"/>
        <w:rPr>
          <w:rFonts w:ascii="仿宋_GB2312" w:hAnsi="宋体" w:eastAsia="仿宋_GB2312" w:cs="宋体"/>
          <w:color w:val="000000" w:themeColor="text1"/>
          <w:sz w:val="28"/>
          <w:szCs w:val="28"/>
          <w:lang w:val="zh-CN"/>
        </w:rPr>
      </w:pPr>
      <w:r>
        <w:rPr>
          <w:rFonts w:hint="eastAsia" w:ascii="宋体" w:hAnsi="宋体" w:eastAsia="宋体" w:cs="宋体"/>
          <w:b w:val="0"/>
          <w:bCs/>
          <w:color w:val="000000" w:themeColor="text1"/>
          <w:sz w:val="32"/>
          <w:szCs w:val="32"/>
          <w:lang w:eastAsia="zh-CN"/>
        </w:rPr>
        <w:t>附件</w:t>
      </w:r>
      <w:r>
        <w:rPr>
          <w:rFonts w:hint="eastAsia" w:ascii="宋体" w:hAnsi="宋体" w:cs="宋体"/>
          <w:b w:val="0"/>
          <w:bCs/>
          <w:color w:val="000000" w:themeColor="text1"/>
          <w:sz w:val="32"/>
          <w:szCs w:val="32"/>
          <w:lang w:val="en-US" w:eastAsia="zh-CN"/>
        </w:rPr>
        <w:t>2：</w:t>
      </w:r>
    </w:p>
    <w:p>
      <w:pPr>
        <w:keepNext w:val="0"/>
        <w:keepLines w:val="0"/>
        <w:pageBreakBefore w:val="0"/>
        <w:widowControl w:val="0"/>
        <w:kinsoku/>
        <w:wordWrap/>
        <w:overflowPunct/>
        <w:topLinePunct w:val="0"/>
        <w:autoSpaceDE w:val="0"/>
        <w:autoSpaceDN w:val="0"/>
        <w:bidi w:val="0"/>
        <w:adjustRightInd/>
        <w:snapToGrid/>
        <w:spacing w:line="560" w:lineRule="exact"/>
        <w:jc w:val="center"/>
        <w:rPr>
          <w:rFonts w:hint="eastAsia" w:ascii="黑体" w:hAnsi="黑体" w:eastAsia="黑体" w:cs="黑体"/>
          <w:color w:val="000000" w:themeColor="text1"/>
          <w:sz w:val="36"/>
          <w:szCs w:val="36"/>
          <w:highlight w:val="none"/>
          <w:lang w:val="en-US" w:eastAsia="zh-CN"/>
        </w:rPr>
      </w:pPr>
      <w:r>
        <w:rPr>
          <w:rFonts w:hint="eastAsia" w:ascii="宋体" w:hAnsi="宋体" w:cs="宋体"/>
          <w:b/>
          <w:bCs/>
          <w:color w:val="000000" w:themeColor="text1"/>
          <w:sz w:val="44"/>
          <w:szCs w:val="44"/>
          <w:lang w:val="en-US" w:eastAsia="zh-CN"/>
        </w:rPr>
        <w:t xml:space="preserve"> </w:t>
      </w:r>
      <w:r>
        <w:rPr>
          <w:rFonts w:hint="eastAsia" w:ascii="黑体" w:hAnsi="黑体" w:eastAsia="黑体" w:cs="黑体"/>
          <w:color w:val="000000" w:themeColor="text1"/>
          <w:sz w:val="36"/>
          <w:szCs w:val="36"/>
          <w:highlight w:val="none"/>
          <w:lang w:val="en-US" w:eastAsia="zh-CN"/>
        </w:rPr>
        <w:t>公民办学校摇号规则</w:t>
      </w:r>
    </w:p>
    <w:p>
      <w:pPr>
        <w:pStyle w:val="13"/>
        <w:pageBreakBefore w:val="0"/>
        <w:kinsoku/>
        <w:wordWrap/>
        <w:overflowPunct/>
        <w:topLinePunct w:val="0"/>
        <w:bidi w:val="0"/>
        <w:adjustRightInd/>
        <w:snapToGrid/>
        <w:spacing w:line="560" w:lineRule="exact"/>
        <w:rPr>
          <w:rFonts w:hint="eastAsia"/>
          <w:color w:val="000000" w:themeColor="text1"/>
          <w:lang w:val="en-US" w:eastAsia="zh-CN"/>
        </w:rPr>
      </w:pPr>
    </w:p>
    <w:p>
      <w:pPr>
        <w:pStyle w:val="12"/>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、摇号前准备工作</w:t>
      </w:r>
    </w:p>
    <w:p>
      <w:pPr>
        <w:pStyle w:val="12"/>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1.产生随机号：由</w:t>
      </w:r>
      <w:r>
        <w:rPr>
          <w:rFonts w:hint="eastAsia" w:ascii="仿宋" w:hAnsi="仿宋" w:eastAsia="仿宋" w:cs="仿宋"/>
          <w:color w:val="000000" w:themeColor="text1"/>
          <w:sz w:val="32"/>
          <w:szCs w:val="32"/>
          <w:lang w:eastAsia="zh-CN"/>
        </w:rPr>
        <w:t>教育局</w:t>
      </w:r>
      <w:r>
        <w:rPr>
          <w:rFonts w:hint="eastAsia" w:ascii="仿宋" w:hAnsi="仿宋" w:eastAsia="仿宋" w:cs="仿宋"/>
          <w:color w:val="000000" w:themeColor="text1"/>
          <w:sz w:val="32"/>
          <w:szCs w:val="32"/>
        </w:rPr>
        <w:t>招生工作人员对参加</w:t>
      </w:r>
      <w:r>
        <w:rPr>
          <w:rFonts w:hint="eastAsia" w:ascii="仿宋" w:hAnsi="仿宋" w:eastAsia="仿宋" w:cs="仿宋"/>
          <w:color w:val="000000" w:themeColor="text1"/>
          <w:sz w:val="32"/>
          <w:szCs w:val="32"/>
          <w:lang w:eastAsia="zh-CN"/>
        </w:rPr>
        <w:t>公民办学校</w:t>
      </w:r>
      <w:r>
        <w:rPr>
          <w:rFonts w:hint="eastAsia" w:ascii="仿宋" w:hAnsi="仿宋" w:eastAsia="仿宋" w:cs="仿宋"/>
          <w:color w:val="000000" w:themeColor="text1"/>
          <w:sz w:val="32"/>
          <w:szCs w:val="32"/>
        </w:rPr>
        <w:t>摇号的学生进行随机编号，编号从1至n（n为参加本校摇号的学生数相对应的最大编号）。</w:t>
      </w:r>
    </w:p>
    <w:p>
      <w:pPr>
        <w:pStyle w:val="12"/>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2.相关信息公开：</w:t>
      </w:r>
      <w:r>
        <w:rPr>
          <w:rFonts w:hint="eastAsia" w:ascii="仿宋" w:hAnsi="仿宋" w:eastAsia="仿宋" w:cs="仿宋"/>
          <w:color w:val="000000" w:themeColor="text1"/>
          <w:sz w:val="32"/>
          <w:szCs w:val="32"/>
          <w:lang w:eastAsia="zh-CN"/>
        </w:rPr>
        <w:t>通过教育局网站、公众号等</w:t>
      </w:r>
      <w:r>
        <w:rPr>
          <w:rFonts w:hint="eastAsia" w:ascii="仿宋" w:hAnsi="仿宋" w:eastAsia="仿宋" w:cs="仿宋"/>
          <w:color w:val="000000" w:themeColor="text1"/>
          <w:sz w:val="32"/>
          <w:szCs w:val="32"/>
        </w:rPr>
        <w:t>公布</w:t>
      </w:r>
      <w:r>
        <w:rPr>
          <w:rFonts w:hint="eastAsia" w:ascii="仿宋" w:hAnsi="仿宋" w:eastAsia="仿宋" w:cs="仿宋"/>
          <w:color w:val="000000" w:themeColor="text1"/>
          <w:sz w:val="32"/>
          <w:szCs w:val="32"/>
          <w:lang w:eastAsia="zh-CN"/>
        </w:rPr>
        <w:t>公民办学校</w:t>
      </w:r>
      <w:r>
        <w:rPr>
          <w:rFonts w:hint="eastAsia" w:ascii="仿宋" w:hAnsi="仿宋" w:eastAsia="仿宋" w:cs="仿宋"/>
          <w:color w:val="000000" w:themeColor="text1"/>
          <w:sz w:val="32"/>
          <w:szCs w:val="32"/>
        </w:rPr>
        <w:t>招生执行派位的计划数（</w:t>
      </w:r>
      <w:r>
        <w:rPr>
          <w:rFonts w:hint="eastAsia" w:ascii="仿宋" w:hAnsi="仿宋" w:eastAsia="仿宋" w:cs="仿宋"/>
          <w:color w:val="000000" w:themeColor="text1"/>
          <w:sz w:val="32"/>
          <w:szCs w:val="32"/>
          <w:lang w:eastAsia="zh-CN"/>
        </w:rPr>
        <w:t>如：</w:t>
      </w:r>
      <w:r>
        <w:rPr>
          <w:rFonts w:hint="eastAsia" w:ascii="仿宋" w:hAnsi="仿宋" w:eastAsia="仿宋" w:cs="仿宋"/>
          <w:color w:val="000000" w:themeColor="text1"/>
          <w:sz w:val="32"/>
          <w:szCs w:val="32"/>
          <w:lang w:val="en-US" w:eastAsia="zh-CN"/>
        </w:rPr>
        <w:t>250</w:t>
      </w:r>
      <w:r>
        <w:rPr>
          <w:rFonts w:hint="eastAsia" w:ascii="仿宋" w:hAnsi="仿宋" w:eastAsia="仿宋" w:cs="仿宋"/>
          <w:color w:val="000000" w:themeColor="text1"/>
          <w:sz w:val="32"/>
          <w:szCs w:val="32"/>
        </w:rPr>
        <w:t>）、填报志愿人数、随机编号后的具体名单、摇号录取的等差数（等差数计算方法为：参加摇号学生数除以</w:t>
      </w:r>
      <w:r>
        <w:rPr>
          <w:rFonts w:hint="eastAsia" w:ascii="仿宋" w:hAnsi="仿宋" w:eastAsia="仿宋" w:cs="仿宋"/>
          <w:color w:val="000000" w:themeColor="text1"/>
          <w:sz w:val="32"/>
          <w:szCs w:val="32"/>
          <w:lang w:val="en-US" w:eastAsia="zh-CN"/>
        </w:rPr>
        <w:t>250</w:t>
      </w:r>
      <w:r>
        <w:rPr>
          <w:rFonts w:hint="eastAsia" w:ascii="仿宋" w:hAnsi="仿宋" w:eastAsia="仿宋" w:cs="仿宋"/>
          <w:color w:val="000000" w:themeColor="text1"/>
          <w:sz w:val="32"/>
          <w:szCs w:val="32"/>
        </w:rPr>
        <w:t>，得出商为等差数，如果商为非整数，则向上取整数。如：填报志愿的学生数为</w:t>
      </w:r>
      <w:r>
        <w:rPr>
          <w:rFonts w:hint="eastAsia" w:ascii="仿宋" w:hAnsi="仿宋" w:eastAsia="仿宋" w:cs="仿宋"/>
          <w:color w:val="000000" w:themeColor="text1"/>
          <w:sz w:val="32"/>
          <w:szCs w:val="32"/>
          <w:lang w:val="en-US" w:eastAsia="zh-CN"/>
        </w:rPr>
        <w:t>1777</w:t>
      </w:r>
      <w:r>
        <w:rPr>
          <w:rFonts w:hint="eastAsia" w:ascii="仿宋" w:hAnsi="仿宋" w:eastAsia="仿宋" w:cs="仿宋"/>
          <w:color w:val="000000" w:themeColor="text1"/>
          <w:sz w:val="32"/>
          <w:szCs w:val="32"/>
        </w:rPr>
        <w:t>，则参加摇号学生数为</w:t>
      </w:r>
      <w:r>
        <w:rPr>
          <w:rFonts w:hint="eastAsia" w:ascii="仿宋" w:hAnsi="仿宋" w:eastAsia="仿宋" w:cs="仿宋"/>
          <w:color w:val="000000" w:themeColor="text1"/>
          <w:sz w:val="32"/>
          <w:szCs w:val="32"/>
          <w:lang w:val="en-US" w:eastAsia="zh-CN"/>
        </w:rPr>
        <w:t>1777</w:t>
      </w:r>
      <w:r>
        <w:rPr>
          <w:rFonts w:hint="eastAsia" w:ascii="仿宋" w:hAnsi="仿宋" w:eastAsia="仿宋" w:cs="仿宋"/>
          <w:color w:val="000000" w:themeColor="text1"/>
          <w:sz w:val="32"/>
          <w:szCs w:val="32"/>
        </w:rPr>
        <w:t>，用</w:t>
      </w:r>
      <w:r>
        <w:rPr>
          <w:rFonts w:hint="eastAsia" w:ascii="仿宋" w:hAnsi="仿宋" w:eastAsia="仿宋" w:cs="仿宋"/>
          <w:color w:val="000000" w:themeColor="text1"/>
          <w:sz w:val="32"/>
          <w:szCs w:val="32"/>
          <w:lang w:val="en-US" w:eastAsia="zh-CN"/>
        </w:rPr>
        <w:t>1777</w:t>
      </w:r>
      <w:r>
        <w:rPr>
          <w:rFonts w:hint="eastAsia" w:ascii="仿宋" w:hAnsi="仿宋" w:eastAsia="仿宋" w:cs="仿宋"/>
          <w:color w:val="000000" w:themeColor="text1"/>
          <w:sz w:val="32"/>
          <w:szCs w:val="32"/>
        </w:rPr>
        <w:t>除以</w:t>
      </w:r>
      <w:r>
        <w:rPr>
          <w:rFonts w:hint="eastAsia" w:ascii="仿宋" w:hAnsi="仿宋" w:eastAsia="仿宋" w:cs="仿宋"/>
          <w:color w:val="000000" w:themeColor="text1"/>
          <w:sz w:val="32"/>
          <w:szCs w:val="32"/>
          <w:lang w:val="en-US" w:eastAsia="zh-CN"/>
        </w:rPr>
        <w:t>250</w:t>
      </w:r>
      <w:r>
        <w:rPr>
          <w:rFonts w:hint="eastAsia" w:ascii="仿宋" w:hAnsi="仿宋" w:eastAsia="仿宋" w:cs="仿宋"/>
          <w:color w:val="000000" w:themeColor="text1"/>
          <w:sz w:val="32"/>
          <w:szCs w:val="32"/>
        </w:rPr>
        <w:t>等于</w:t>
      </w:r>
      <w:r>
        <w:rPr>
          <w:rFonts w:hint="eastAsia" w:ascii="仿宋" w:hAnsi="仿宋" w:eastAsia="仿宋" w:cs="仿宋"/>
          <w:color w:val="000000" w:themeColor="text1"/>
          <w:sz w:val="32"/>
          <w:szCs w:val="32"/>
          <w:lang w:val="en-US" w:eastAsia="zh-CN"/>
        </w:rPr>
        <w:t>7.108</w:t>
      </w:r>
      <w:r>
        <w:rPr>
          <w:rFonts w:hint="eastAsia" w:ascii="仿宋" w:hAnsi="仿宋" w:eastAsia="仿宋" w:cs="仿宋"/>
          <w:color w:val="000000" w:themeColor="text1"/>
          <w:sz w:val="32"/>
          <w:szCs w:val="32"/>
        </w:rPr>
        <w:t>，向上取整为</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，则等差数为</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w:t>
      </w:r>
    </w:p>
    <w:p>
      <w:pPr>
        <w:pStyle w:val="12"/>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w:t>
      </w:r>
      <w:r>
        <w:rPr>
          <w:rFonts w:hint="eastAsia" w:ascii="仿宋" w:hAnsi="仿宋" w:eastAsia="仿宋" w:cs="仿宋"/>
          <w:color w:val="000000" w:themeColor="text1"/>
          <w:sz w:val="32"/>
          <w:szCs w:val="32"/>
          <w:lang w:val="en-US" w:eastAsia="zh-CN"/>
        </w:rPr>
        <w:t xml:space="preserve">  </w:t>
      </w: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、现场摇号规则：</w:t>
      </w:r>
    </w:p>
    <w:p>
      <w:pPr>
        <w:pageBreakBefore w:val="0"/>
        <w:kinsoku/>
        <w:wordWrap/>
        <w:overflowPunct/>
        <w:topLinePunct w:val="0"/>
        <w:bidi w:val="0"/>
        <w:adjustRightInd/>
        <w:snapToGrid/>
        <w:spacing w:line="56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（1）将具体</w:t>
      </w:r>
      <w:r>
        <w:rPr>
          <w:rFonts w:hint="eastAsia" w:ascii="仿宋" w:hAnsi="仿宋" w:eastAsia="仿宋" w:cs="仿宋"/>
          <w:color w:val="000000" w:themeColor="text1"/>
          <w:sz w:val="32"/>
          <w:szCs w:val="32"/>
          <w:lang w:eastAsia="zh-CN"/>
        </w:rPr>
        <w:t>公</w:t>
      </w:r>
      <w:r>
        <w:rPr>
          <w:rFonts w:hint="eastAsia" w:ascii="仿宋" w:hAnsi="仿宋" w:eastAsia="仿宋" w:cs="仿宋"/>
          <w:color w:val="000000" w:themeColor="text1"/>
          <w:sz w:val="32"/>
          <w:szCs w:val="32"/>
        </w:rPr>
        <w:t>民办</w:t>
      </w:r>
      <w:r>
        <w:rPr>
          <w:rFonts w:hint="eastAsia" w:ascii="仿宋" w:hAnsi="仿宋" w:eastAsia="仿宋" w:cs="仿宋"/>
          <w:color w:val="000000" w:themeColor="text1"/>
          <w:sz w:val="32"/>
          <w:szCs w:val="32"/>
          <w:lang w:eastAsia="zh-CN"/>
        </w:rPr>
        <w:t>学校</w:t>
      </w:r>
      <w:r>
        <w:rPr>
          <w:rFonts w:hint="eastAsia" w:ascii="仿宋" w:hAnsi="仿宋" w:eastAsia="仿宋" w:cs="仿宋"/>
          <w:color w:val="000000" w:themeColor="text1"/>
          <w:sz w:val="32"/>
          <w:szCs w:val="32"/>
        </w:rPr>
        <w:t>参加摇号学生的随机编号1至n形成闭环（当第一次经过最大编号循环至最小编号时，1号可相当于n+1，2号可相当于n+2，3号可相当于n+3；当第二次经过最大编号循环至最小编号时，1号可相当于2n+1，2号可相当于2n+2，3号可相当于2n+3，以此类推）。</w:t>
      </w:r>
    </w:p>
    <w:p>
      <w:pPr>
        <w:pageBreakBefore w:val="0"/>
        <w:kinsoku/>
        <w:wordWrap/>
        <w:overflowPunct/>
        <w:topLinePunct w:val="0"/>
        <w:bidi w:val="0"/>
        <w:adjustRightInd/>
        <w:snapToGrid/>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现场由媒体代表、人大代表（政协委员）、学生家长代表（从到场学生家长代表中推选）各1人依次分别从十个号码球中（内置0至9十个号码）摇号抽取个、十、百、千位数号码（如需要千位数，则由另一位人大代表或政协委员抽取），组成一个数字，与该数字相同随机编号（001或0001即为1,002或0002即为2……099或0099即为99，以此类推，0999即为999）的学生即为第一个中签录取的学生。第一个录取学生的随机编号必须在具体摇号学校参与摇号的学生编号（1至n）内产生。为保证先抽中号码有效，后面抽签时应先剔除无效号码。也即个位最优，十、百、千（如有）依次递减（如：参加派位的学生数为1003，若个位抽中6，十位抽中8，百位抽中1，则千位数1是无效号码，千位数只能是0；若个位、十位、百位全抽中0，则千位数0是无效号码，千位数只能是1。又如参加派位的学生数是845，个位抽中6，十位抽中8，则百位数8和9是无效号码，百位数只能在0-7之间的数抽取）。</w:t>
      </w:r>
    </w:p>
    <w:p>
      <w:pPr>
        <w:pageBreakBefore w:val="0"/>
        <w:kinsoku/>
        <w:wordWrap/>
        <w:overflowPunct/>
        <w:topLinePunct w:val="0"/>
        <w:bidi w:val="0"/>
        <w:adjustRightInd/>
        <w:snapToGrid/>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第二位录取的学生为第一位录取学生的随机编号+等差数，第三位录取的学生为第二位录取学生的随机编号+等差数，第四位录取的学生为第三位录取学生的随机编号+等差数，以此类推，直至完成摇号录取计划数为止（如：某校派位录取数为250，参加摇号学生数为1777，则1777除以250等于7.108，向上取整为8，则等差数为8，各方代表摇号产生的号码是个位是1，十位是6，百位是7，千位是1，则第1个中签的随机编号是1761号、第2个中签的随机编号是1769号、第3个中签的随机编号是1777号、第4个中签的随机编号是8号......第225个是1776号、第226个是7号、第227个是15号......第250个是199号）。</w:t>
      </w:r>
    </w:p>
    <w:p>
      <w:pPr>
        <w:pageBreakBefore w:val="0"/>
        <w:kinsoku/>
        <w:wordWrap/>
        <w:overflowPunct/>
        <w:topLinePunct w:val="0"/>
        <w:bidi w:val="0"/>
        <w:adjustRightInd/>
        <w:snapToGrid/>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4）如果出现一直循环未能招满时（当参加派位数是等差数的整数倍时可能出现），余下摇号录取计划则继续录取第一位录取学生的随机编号后的连续号（即等差数为1），直至完成摇号录取计划数为止（如：某校派位录取数为250，参加摇号学生数为1776，则1776除以250等于7.104，向上取整为8，则等差数为8，各方代表摇号产生的号码是个位是1，十位是6，百位是7，千位是1，则第1个中签的随机编号是1761号、第2个中签的随机编号是1769号、第3个中签的随机编号是1号、第4个中签的随机编号是9号、...... 第222个中签的随机编号是1753号，因1776被8整除，录取到第222个1753号时无法继续录取，这时增加录取第1个中签号1761号后面的连续随机编号直至招满250个学生，即增加录取随机编号是1762号、1763号、1764号、1765号、1766号、1767号、1768号、1770号、1771号、1772号、1773号、1774号、1775号、1776号、2号、3号、4号、5号、6号、7号、8号、10号、11号、12号、13号、14号、15号、16号的28个学生）。</w:t>
      </w:r>
    </w:p>
    <w:p>
      <w:pPr>
        <w:pStyle w:val="2"/>
        <w:rPr>
          <w:rFonts w:hint="eastAsia" w:ascii="仿宋" w:hAnsi="仿宋" w:eastAsia="仿宋" w:cs="仿宋"/>
          <w:color w:val="000000" w:themeColor="text1"/>
          <w:sz w:val="32"/>
          <w:szCs w:val="32"/>
        </w:rPr>
      </w:pPr>
    </w:p>
    <w:p>
      <w:pPr>
        <w:pStyle w:val="2"/>
        <w:rPr>
          <w:rFonts w:hint="eastAsia" w:ascii="仿宋" w:hAnsi="仿宋" w:eastAsia="仿宋" w:cs="仿宋"/>
          <w:color w:val="000000" w:themeColor="text1"/>
          <w:sz w:val="32"/>
          <w:szCs w:val="32"/>
        </w:rPr>
      </w:pPr>
    </w:p>
    <w:p>
      <w:pPr>
        <w:pStyle w:val="2"/>
        <w:rPr>
          <w:rFonts w:hint="eastAsia" w:ascii="仿宋" w:hAnsi="仿宋" w:eastAsia="仿宋" w:cs="仿宋"/>
          <w:color w:val="000000" w:themeColor="text1"/>
          <w:sz w:val="32"/>
          <w:szCs w:val="32"/>
        </w:rPr>
      </w:pPr>
    </w:p>
    <w:p>
      <w:pPr>
        <w:pStyle w:val="2"/>
        <w:rPr>
          <w:rFonts w:hint="eastAsia" w:ascii="仿宋" w:hAnsi="仿宋" w:eastAsia="仿宋" w:cs="仿宋"/>
          <w:color w:val="000000" w:themeColor="text1"/>
          <w:sz w:val="32"/>
          <w:szCs w:val="32"/>
        </w:rPr>
      </w:pPr>
    </w:p>
    <w:p>
      <w:pPr>
        <w:pStyle w:val="2"/>
        <w:rPr>
          <w:rFonts w:hint="eastAsia" w:ascii="仿宋" w:hAnsi="仿宋" w:eastAsia="仿宋" w:cs="仿宋"/>
          <w:color w:val="000000" w:themeColor="text1"/>
          <w:sz w:val="32"/>
          <w:szCs w:val="32"/>
        </w:rPr>
      </w:pPr>
    </w:p>
    <w:p>
      <w:pPr>
        <w:pStyle w:val="2"/>
        <w:rPr>
          <w:rFonts w:hint="eastAsia" w:ascii="仿宋" w:hAnsi="仿宋" w:eastAsia="仿宋" w:cs="仿宋"/>
          <w:color w:val="000000" w:themeColor="text1"/>
          <w:sz w:val="32"/>
          <w:szCs w:val="32"/>
        </w:rPr>
      </w:pPr>
    </w:p>
    <w:p>
      <w:pPr>
        <w:pStyle w:val="2"/>
        <w:rPr>
          <w:rFonts w:hint="eastAsia" w:ascii="仿宋" w:hAnsi="仿宋" w:eastAsia="仿宋" w:cs="仿宋"/>
          <w:color w:val="000000" w:themeColor="text1"/>
          <w:sz w:val="32"/>
          <w:szCs w:val="32"/>
        </w:rPr>
      </w:pPr>
    </w:p>
    <w:p>
      <w:pPr>
        <w:pStyle w:val="2"/>
        <w:rPr>
          <w:rFonts w:hint="eastAsia" w:ascii="仿宋" w:hAnsi="仿宋" w:eastAsia="仿宋" w:cs="仿宋"/>
          <w:color w:val="000000" w:themeColor="text1"/>
          <w:sz w:val="32"/>
          <w:szCs w:val="32"/>
        </w:rPr>
      </w:pPr>
    </w:p>
    <w:p>
      <w:pPr>
        <w:keepNext w:val="0"/>
        <w:keepLines w:val="0"/>
        <w:pageBreakBefore w:val="0"/>
        <w:kinsoku/>
        <w:wordWrap/>
        <w:overflowPunct/>
        <w:topLinePunct w:val="0"/>
        <w:autoSpaceDE/>
        <w:autoSpaceDN/>
        <w:bidi w:val="0"/>
        <w:snapToGrid/>
        <w:spacing w:line="600" w:lineRule="exact"/>
        <w:jc w:val="both"/>
        <w:textAlignment w:val="auto"/>
        <w:rPr>
          <w:rFonts w:hint="eastAsia" w:ascii="黑体" w:hAnsi="黑体" w:eastAsia="黑体" w:cs="黑体"/>
          <w:color w:val="000000" w:themeColor="text1"/>
          <w:sz w:val="32"/>
          <w:szCs w:val="32"/>
          <w:lang w:val="en-US" w:eastAsia="zh-CN"/>
        </w:rPr>
      </w:pPr>
      <w:r>
        <w:rPr>
          <w:rFonts w:hint="eastAsia" w:ascii="宋体" w:hAnsi="宋体" w:eastAsia="宋体" w:cs="宋体"/>
          <w:b w:val="0"/>
          <w:bCs w:val="0"/>
          <w:color w:val="000000" w:themeColor="text1"/>
          <w:sz w:val="32"/>
          <w:szCs w:val="32"/>
          <w:lang w:val="en-US" w:eastAsia="zh-CN"/>
        </w:rPr>
        <w:t>附件</w:t>
      </w:r>
      <w:r>
        <w:rPr>
          <w:rFonts w:hint="eastAsia" w:ascii="宋体" w:hAnsi="宋体" w:cs="宋体"/>
          <w:b w:val="0"/>
          <w:bCs w:val="0"/>
          <w:color w:val="000000" w:themeColor="text1"/>
          <w:sz w:val="32"/>
          <w:szCs w:val="32"/>
          <w:lang w:val="en-US" w:eastAsia="zh-CN"/>
        </w:rPr>
        <w:t>3：</w:t>
      </w:r>
      <w:r>
        <w:rPr>
          <w:rFonts w:hint="eastAsia" w:ascii="黑体" w:hAnsi="黑体" w:eastAsia="黑体" w:cs="黑体"/>
          <w:color w:val="000000" w:themeColor="text1"/>
          <w:sz w:val="32"/>
          <w:szCs w:val="32"/>
          <w:lang w:val="en-US" w:eastAsia="zh-CN"/>
        </w:rPr>
        <w:t xml:space="preserve">    </w:t>
      </w:r>
    </w:p>
    <w:p>
      <w:pPr>
        <w:jc w:val="center"/>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 xml:space="preserve">    晋安区2024年小升初招生日程安排</w:t>
      </w:r>
    </w:p>
    <w:tbl>
      <w:tblPr>
        <w:tblStyle w:val="14"/>
        <w:tblpPr w:leftFromText="180" w:rightFromText="180" w:vertAnchor="text" w:horzAnchor="page" w:tblpX="1477" w:tblpY="181"/>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时</w:t>
            </w:r>
            <w:r>
              <w:rPr>
                <w:rFonts w:ascii="仿宋_GB2312" w:hAnsi="宋体" w:eastAsia="仿宋_GB2312" w:cs="宋体"/>
                <w:color w:val="000000" w:themeColor="text1"/>
                <w:sz w:val="28"/>
                <w:szCs w:val="28"/>
                <w:lang w:val="zh-CN"/>
              </w:rPr>
              <w:t xml:space="preserve">    </w:t>
            </w:r>
            <w:r>
              <w:rPr>
                <w:rFonts w:hint="eastAsia" w:ascii="仿宋_GB2312" w:hAnsi="宋体" w:eastAsia="仿宋_GB2312" w:cs="宋体"/>
                <w:color w:val="000000" w:themeColor="text1"/>
                <w:sz w:val="28"/>
                <w:szCs w:val="28"/>
                <w:lang w:val="zh-CN"/>
              </w:rPr>
              <w:t>间</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内</w:t>
            </w:r>
            <w:r>
              <w:rPr>
                <w:rFonts w:ascii="仿宋_GB2312" w:hAnsi="宋体" w:eastAsia="仿宋_GB2312" w:cs="宋体"/>
                <w:color w:val="000000" w:themeColor="text1"/>
                <w:sz w:val="28"/>
                <w:szCs w:val="28"/>
                <w:lang w:val="zh-CN"/>
              </w:rPr>
              <w:t xml:space="preserve">                 </w:t>
            </w:r>
            <w:r>
              <w:rPr>
                <w:rFonts w:hint="eastAsia" w:ascii="仿宋_GB2312" w:hAnsi="宋体" w:eastAsia="仿宋_GB2312" w:cs="宋体"/>
                <w:color w:val="000000" w:themeColor="text1"/>
                <w:sz w:val="28"/>
                <w:szCs w:val="28"/>
                <w:lang w:val="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hint="eastAsia" w:ascii="仿宋_GB2312" w:hAnsi="宋体" w:eastAsia="仿宋_GB2312" w:cs="宋体"/>
                <w:b w:val="0"/>
                <w:bCs w:val="0"/>
                <w:color w:val="000000" w:themeColor="text1"/>
                <w:sz w:val="28"/>
                <w:szCs w:val="28"/>
                <w:highlight w:val="none"/>
                <w:lang w:val="zh-CN"/>
              </w:rPr>
            </w:pPr>
            <w:r>
              <w:rPr>
                <w:rFonts w:ascii="仿宋_GB2312" w:hAnsi="宋体" w:eastAsia="仿宋_GB2312" w:cs="宋体"/>
                <w:b w:val="0"/>
                <w:bCs w:val="0"/>
                <w:color w:val="000000" w:themeColor="text1"/>
                <w:sz w:val="28"/>
                <w:szCs w:val="28"/>
                <w:highlight w:val="none"/>
              </w:rPr>
              <w:t>6</w:t>
            </w:r>
            <w:r>
              <w:rPr>
                <w:rFonts w:hint="eastAsia" w:ascii="仿宋_GB2312" w:hAnsi="宋体" w:eastAsia="仿宋_GB2312" w:cs="宋体"/>
                <w:b w:val="0"/>
                <w:bCs w:val="0"/>
                <w:color w:val="000000" w:themeColor="text1"/>
                <w:sz w:val="28"/>
                <w:szCs w:val="28"/>
                <w:highlight w:val="none"/>
                <w:lang w:val="zh-CN"/>
              </w:rPr>
              <w:t>月</w:t>
            </w:r>
            <w:r>
              <w:rPr>
                <w:rFonts w:ascii="仿宋_GB2312" w:hAnsi="宋体" w:eastAsia="仿宋_GB2312" w:cs="宋体"/>
                <w:b w:val="0"/>
                <w:bCs w:val="0"/>
                <w:color w:val="000000" w:themeColor="text1"/>
                <w:sz w:val="28"/>
                <w:szCs w:val="28"/>
                <w:highlight w:val="none"/>
              </w:rPr>
              <w:t>1</w:t>
            </w:r>
            <w:r>
              <w:rPr>
                <w:rFonts w:hint="eastAsia" w:ascii="仿宋_GB2312" w:hAnsi="宋体" w:eastAsia="仿宋_GB2312" w:cs="宋体"/>
                <w:b w:val="0"/>
                <w:bCs w:val="0"/>
                <w:color w:val="000000" w:themeColor="text1"/>
                <w:sz w:val="28"/>
                <w:szCs w:val="28"/>
                <w:highlight w:val="none"/>
                <w:lang w:val="en-US" w:eastAsia="zh-CN"/>
              </w:rPr>
              <w:t>4</w:t>
            </w:r>
            <w:r>
              <w:rPr>
                <w:rFonts w:hint="eastAsia" w:ascii="仿宋_GB2312" w:hAnsi="宋体" w:eastAsia="仿宋_GB2312" w:cs="宋体"/>
                <w:b w:val="0"/>
                <w:bCs w:val="0"/>
                <w:color w:val="000000" w:themeColor="text1"/>
                <w:sz w:val="28"/>
                <w:szCs w:val="28"/>
                <w:highlight w:val="none"/>
                <w:lang w:val="zh-CN"/>
              </w:rPr>
              <w:t>日至</w:t>
            </w:r>
            <w:r>
              <w:rPr>
                <w:rFonts w:ascii="仿宋_GB2312" w:hAnsi="宋体" w:eastAsia="仿宋_GB2312" w:cs="宋体"/>
                <w:b w:val="0"/>
                <w:bCs w:val="0"/>
                <w:color w:val="000000" w:themeColor="text1"/>
                <w:sz w:val="28"/>
                <w:szCs w:val="28"/>
                <w:highlight w:val="none"/>
              </w:rPr>
              <w:t>1</w:t>
            </w:r>
            <w:r>
              <w:rPr>
                <w:rFonts w:hint="eastAsia" w:ascii="仿宋_GB2312" w:hAnsi="宋体" w:eastAsia="仿宋_GB2312" w:cs="宋体"/>
                <w:b w:val="0"/>
                <w:bCs w:val="0"/>
                <w:color w:val="000000" w:themeColor="text1"/>
                <w:sz w:val="28"/>
                <w:szCs w:val="28"/>
                <w:highlight w:val="none"/>
                <w:lang w:val="en-US" w:eastAsia="zh-CN"/>
              </w:rPr>
              <w:t>8</w:t>
            </w:r>
            <w:r>
              <w:rPr>
                <w:rFonts w:hint="eastAsia" w:ascii="仿宋_GB2312" w:hAnsi="宋体" w:eastAsia="仿宋_GB2312" w:cs="宋体"/>
                <w:b w:val="0"/>
                <w:bCs w:val="0"/>
                <w:color w:val="000000" w:themeColor="text1"/>
                <w:sz w:val="28"/>
                <w:szCs w:val="28"/>
                <w:highlight w:val="none"/>
                <w:lang w:val="zh-CN"/>
              </w:rPr>
              <w:t>日</w:t>
            </w:r>
          </w:p>
          <w:p>
            <w:pPr>
              <w:autoSpaceDE w:val="0"/>
              <w:autoSpaceDN w:val="0"/>
              <w:spacing w:line="560" w:lineRule="exact"/>
              <w:jc w:val="center"/>
              <w:rPr>
                <w:rFonts w:hint="default" w:ascii="仿宋_GB2312" w:hAnsi="宋体" w:eastAsia="仿宋_GB2312" w:cs="宋体"/>
                <w:color w:val="000000" w:themeColor="text1"/>
                <w:sz w:val="28"/>
                <w:szCs w:val="28"/>
                <w:highlight w:val="none"/>
                <w:lang w:val="en-US" w:eastAsia="zh-CN"/>
              </w:rPr>
            </w:pPr>
            <w:r>
              <w:rPr>
                <w:rFonts w:hint="eastAsia" w:ascii="仿宋_GB2312" w:hAnsi="宋体" w:eastAsia="仿宋_GB2312" w:cs="宋体"/>
                <w:b w:val="0"/>
                <w:bCs w:val="0"/>
                <w:color w:val="000000" w:themeColor="text1"/>
                <w:sz w:val="28"/>
                <w:szCs w:val="28"/>
                <w:highlight w:val="none"/>
                <w:lang w:val="en-US" w:eastAsia="zh-CN"/>
              </w:rPr>
              <w:t>(双休日除外)</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ascii="仿宋_GB2312" w:hAnsi="宋体" w:eastAsia="仿宋_GB2312" w:cs="宋体"/>
                <w:color w:val="000000" w:themeColor="text1"/>
                <w:sz w:val="28"/>
                <w:szCs w:val="28"/>
                <w:highlight w:val="none"/>
                <w:lang w:val="zh-CN"/>
              </w:rPr>
            </w:pPr>
            <w:r>
              <w:rPr>
                <w:rFonts w:hint="eastAsia" w:ascii="仿宋_GB2312" w:hAnsi="宋体" w:eastAsia="仿宋_GB2312" w:cs="宋体"/>
                <w:color w:val="000000" w:themeColor="text1"/>
                <w:sz w:val="28"/>
                <w:szCs w:val="28"/>
                <w:highlight w:val="none"/>
                <w:lang w:val="zh-CN"/>
              </w:rPr>
              <w:t>学生在毕业小学报名。符合条件学生填报回新办初中志愿并提交审核。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ascii="仿宋_GB2312" w:hAnsi="宋体" w:eastAsia="仿宋_GB2312" w:cs="宋体"/>
                <w:color w:val="000000" w:themeColor="text1"/>
                <w:sz w:val="28"/>
                <w:szCs w:val="28"/>
              </w:rPr>
            </w:pPr>
            <w:r>
              <w:rPr>
                <w:rFonts w:ascii="仿宋_GB2312" w:hAnsi="宋体" w:eastAsia="仿宋_GB2312" w:cs="宋体"/>
                <w:color w:val="000000" w:themeColor="text1"/>
                <w:sz w:val="28"/>
                <w:szCs w:val="28"/>
              </w:rPr>
              <w:t>6</w:t>
            </w:r>
            <w:r>
              <w:rPr>
                <w:rFonts w:hint="eastAsia" w:ascii="仿宋_GB2312" w:hAnsi="宋体" w:eastAsia="仿宋_GB2312" w:cs="宋体"/>
                <w:color w:val="000000" w:themeColor="text1"/>
                <w:sz w:val="28"/>
                <w:szCs w:val="28"/>
                <w:lang w:val="zh-CN"/>
              </w:rPr>
              <w:t>月</w:t>
            </w:r>
            <w:r>
              <w:rPr>
                <w:rFonts w:ascii="仿宋_GB2312" w:hAnsi="宋体" w:eastAsia="仿宋_GB2312" w:cs="宋体"/>
                <w:color w:val="000000" w:themeColor="text1"/>
                <w:sz w:val="28"/>
                <w:szCs w:val="28"/>
              </w:rPr>
              <w:t>20</w:t>
            </w:r>
            <w:r>
              <w:rPr>
                <w:rFonts w:hint="eastAsia" w:ascii="仿宋_GB2312" w:hAnsi="宋体" w:eastAsia="仿宋_GB2312" w:cs="宋体"/>
                <w:color w:val="000000" w:themeColor="text1"/>
                <w:sz w:val="28"/>
                <w:szCs w:val="28"/>
                <w:lang w:val="zh-CN"/>
              </w:rPr>
              <w:t>日至</w:t>
            </w:r>
            <w:r>
              <w:rPr>
                <w:rFonts w:ascii="仿宋_GB2312" w:hAnsi="宋体" w:eastAsia="仿宋_GB2312" w:cs="宋体"/>
                <w:color w:val="000000" w:themeColor="text1"/>
                <w:sz w:val="28"/>
                <w:szCs w:val="28"/>
              </w:rPr>
              <w:t>28</w:t>
            </w:r>
            <w:r>
              <w:rPr>
                <w:rFonts w:hint="eastAsia" w:ascii="仿宋_GB2312" w:hAnsi="宋体" w:eastAsia="仿宋_GB2312" w:cs="宋体"/>
                <w:color w:val="000000" w:themeColor="text1"/>
                <w:sz w:val="28"/>
                <w:szCs w:val="28"/>
                <w:lang w:val="zh-CN"/>
              </w:rPr>
              <w:t>日</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学校录入学生信息，区教育局审核，报市教育局。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hint="eastAsia" w:ascii="仿宋_GB2312" w:hAnsi="宋体" w:eastAsia="仿宋_GB2312" w:cs="宋体"/>
                <w:color w:val="000000" w:themeColor="text1"/>
                <w:sz w:val="28"/>
                <w:szCs w:val="28"/>
                <w:highlight w:val="none"/>
              </w:rPr>
            </w:pPr>
            <w:r>
              <w:rPr>
                <w:rFonts w:hint="eastAsia" w:ascii="仿宋_GB2312" w:hAnsi="宋体" w:eastAsia="仿宋_GB2312" w:cs="宋体"/>
                <w:color w:val="000000" w:themeColor="text1"/>
                <w:sz w:val="28"/>
                <w:szCs w:val="28"/>
                <w:highlight w:val="none"/>
                <w:lang w:val="en-US" w:eastAsia="zh-CN"/>
              </w:rPr>
              <w:t>7</w:t>
            </w:r>
            <w:r>
              <w:rPr>
                <w:rFonts w:hint="eastAsia" w:ascii="仿宋_GB2312" w:hAnsi="宋体" w:eastAsia="仿宋_GB2312" w:cs="宋体"/>
                <w:color w:val="000000" w:themeColor="text1"/>
                <w:sz w:val="28"/>
                <w:szCs w:val="28"/>
                <w:highlight w:val="none"/>
              </w:rPr>
              <w:t>月</w:t>
            </w:r>
            <w:r>
              <w:rPr>
                <w:rFonts w:hint="eastAsia" w:ascii="仿宋_GB2312" w:hAnsi="宋体" w:eastAsia="仿宋_GB2312" w:cs="宋体"/>
                <w:color w:val="000000" w:themeColor="text1"/>
                <w:sz w:val="28"/>
                <w:szCs w:val="28"/>
                <w:highlight w:val="none"/>
                <w:lang w:val="en-US" w:eastAsia="zh-CN"/>
              </w:rPr>
              <w:t>1</w:t>
            </w:r>
            <w:r>
              <w:rPr>
                <w:rFonts w:hint="eastAsia" w:ascii="仿宋_GB2312" w:hAnsi="宋体" w:eastAsia="仿宋_GB2312" w:cs="宋体"/>
                <w:color w:val="000000" w:themeColor="text1"/>
                <w:sz w:val="28"/>
                <w:szCs w:val="28"/>
                <w:highlight w:val="none"/>
              </w:rPr>
              <w:t>日</w:t>
            </w:r>
            <w:r>
              <w:rPr>
                <w:rFonts w:hint="eastAsia" w:ascii="仿宋_GB2312" w:hAnsi="宋体" w:eastAsia="仿宋_GB2312" w:cs="宋体"/>
                <w:color w:val="000000" w:themeColor="text1"/>
                <w:sz w:val="28"/>
                <w:szCs w:val="28"/>
                <w:highlight w:val="none"/>
                <w:lang w:val="en-US" w:eastAsia="zh-CN"/>
              </w:rPr>
              <w:t>8:00</w:t>
            </w:r>
            <w:r>
              <w:rPr>
                <w:rFonts w:hint="eastAsia" w:ascii="仿宋_GB2312" w:hAnsi="宋体" w:eastAsia="仿宋_GB2312" w:cs="宋体"/>
                <w:color w:val="000000" w:themeColor="text1"/>
                <w:sz w:val="28"/>
                <w:szCs w:val="28"/>
                <w:highlight w:val="none"/>
              </w:rPr>
              <w:t>至</w:t>
            </w:r>
            <w:r>
              <w:rPr>
                <w:rFonts w:hint="eastAsia" w:ascii="仿宋_GB2312" w:hAnsi="宋体" w:eastAsia="仿宋_GB2312" w:cs="宋体"/>
                <w:color w:val="000000" w:themeColor="text1"/>
                <w:sz w:val="28"/>
                <w:szCs w:val="28"/>
                <w:highlight w:val="none"/>
                <w:lang w:val="en-US" w:eastAsia="zh-CN"/>
              </w:rPr>
              <w:t xml:space="preserve">   </w:t>
            </w:r>
            <w:r>
              <w:rPr>
                <w:rFonts w:ascii="仿宋_GB2312" w:hAnsi="宋体" w:eastAsia="仿宋_GB2312" w:cs="宋体"/>
                <w:color w:val="000000" w:themeColor="text1"/>
                <w:sz w:val="28"/>
                <w:szCs w:val="28"/>
                <w:highlight w:val="none"/>
              </w:rPr>
              <w:t>7</w:t>
            </w:r>
            <w:r>
              <w:rPr>
                <w:rFonts w:hint="eastAsia" w:ascii="仿宋_GB2312" w:hAnsi="宋体" w:eastAsia="仿宋_GB2312" w:cs="宋体"/>
                <w:color w:val="000000" w:themeColor="text1"/>
                <w:sz w:val="28"/>
                <w:szCs w:val="28"/>
                <w:highlight w:val="none"/>
              </w:rPr>
              <w:t>月4日</w:t>
            </w:r>
            <w:r>
              <w:rPr>
                <w:rFonts w:hint="eastAsia" w:ascii="仿宋_GB2312" w:hAnsi="宋体" w:eastAsia="仿宋_GB2312" w:cs="宋体"/>
                <w:color w:val="000000" w:themeColor="text1"/>
                <w:sz w:val="28"/>
                <w:szCs w:val="28"/>
                <w:highlight w:val="none"/>
                <w:lang w:val="en-US" w:eastAsia="zh-CN"/>
              </w:rPr>
              <w:t>18:00</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hint="eastAsia" w:ascii="仿宋_GB2312" w:hAnsi="宋体" w:eastAsia="仿宋_GB2312" w:cs="宋体"/>
                <w:color w:val="000000" w:themeColor="text1"/>
                <w:sz w:val="28"/>
                <w:szCs w:val="28"/>
                <w:highlight w:val="none"/>
                <w:lang w:val="zh-CN" w:eastAsia="zh-CN"/>
              </w:rPr>
            </w:pPr>
            <w:r>
              <w:rPr>
                <w:rFonts w:hint="eastAsia" w:ascii="仿宋_GB2312" w:hAnsi="宋体" w:eastAsia="仿宋_GB2312" w:cs="宋体"/>
                <w:color w:val="000000" w:themeColor="text1"/>
                <w:sz w:val="28"/>
                <w:szCs w:val="28"/>
                <w:highlight w:val="none"/>
                <w:lang w:val="zh-CN"/>
              </w:rPr>
              <w:t>学生在“</w:t>
            </w:r>
            <w:r>
              <w:rPr>
                <w:rFonts w:hint="eastAsia" w:ascii="仿宋_GB2312" w:hAnsi="仿宋_GB2312" w:eastAsia="仿宋_GB2312"/>
                <w:color w:val="000000" w:themeColor="text1"/>
                <w:sz w:val="28"/>
                <w:szCs w:val="28"/>
                <w:highlight w:val="none"/>
                <w:lang w:val="en-US" w:eastAsia="zh-CN"/>
              </w:rPr>
              <w:t>榕教之窗</w:t>
            </w:r>
            <w:r>
              <w:rPr>
                <w:rFonts w:hint="eastAsia" w:ascii="仿宋_GB2312" w:hAnsi="仿宋_GB2312" w:eastAsia="仿宋_GB2312"/>
                <w:color w:val="000000" w:themeColor="text1"/>
                <w:sz w:val="28"/>
                <w:szCs w:val="28"/>
                <w:highlight w:val="none"/>
                <w:lang w:eastAsia="zh-CN"/>
              </w:rPr>
              <w:t>”</w:t>
            </w:r>
            <w:r>
              <w:rPr>
                <w:rFonts w:hint="eastAsia" w:ascii="仿宋_GB2312" w:hAnsi="宋体" w:eastAsia="仿宋_GB2312" w:cs="宋体"/>
                <w:color w:val="000000" w:themeColor="text1"/>
                <w:sz w:val="28"/>
                <w:szCs w:val="28"/>
                <w:highlight w:val="none"/>
                <w:lang w:val="zh-CN"/>
              </w:rPr>
              <w:t>系统填报外国语学校外语班志愿、</w:t>
            </w:r>
            <w:r>
              <w:rPr>
                <w:rFonts w:hint="eastAsia" w:ascii="仿宋_GB2312" w:hAnsi="宋体" w:eastAsia="仿宋_GB2312" w:cs="宋体"/>
                <w:color w:val="000000" w:themeColor="text1"/>
                <w:sz w:val="28"/>
                <w:szCs w:val="28"/>
                <w:highlight w:val="none"/>
                <w:lang w:val="en-US" w:eastAsia="zh-CN"/>
              </w:rPr>
              <w:t>福州十中艺术特色班、</w:t>
            </w:r>
            <w:r>
              <w:rPr>
                <w:rFonts w:hint="eastAsia" w:ascii="仿宋_GB2312" w:hAnsi="宋体" w:eastAsia="仿宋_GB2312" w:cs="宋体"/>
                <w:color w:val="000000" w:themeColor="text1"/>
                <w:sz w:val="28"/>
                <w:szCs w:val="28"/>
                <w:highlight w:val="none"/>
                <w:lang w:val="zh-CN"/>
              </w:rPr>
              <w:t>福州艺术学校志愿。</w:t>
            </w:r>
            <w:r>
              <w:rPr>
                <w:rFonts w:hint="eastAsia" w:ascii="仿宋_GB2312" w:hAnsi="宋体" w:eastAsia="仿宋_GB2312" w:cs="宋体"/>
                <w:b/>
                <w:bCs/>
                <w:color w:val="000000" w:themeColor="text1"/>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hint="eastAsia" w:ascii="仿宋_GB2312" w:hAnsi="宋体" w:eastAsia="仿宋_GB2312" w:cs="宋体"/>
                <w:color w:val="000000" w:themeColor="text1"/>
                <w:sz w:val="28"/>
                <w:szCs w:val="28"/>
                <w:highlight w:val="none"/>
                <w:lang w:val="zh-CN"/>
              </w:rPr>
            </w:pPr>
            <w:r>
              <w:rPr>
                <w:rFonts w:ascii="仿宋_GB2312" w:hAnsi="宋体" w:eastAsia="仿宋_GB2312" w:cs="宋体"/>
                <w:color w:val="000000" w:themeColor="text1"/>
                <w:sz w:val="28"/>
                <w:szCs w:val="28"/>
                <w:highlight w:val="none"/>
              </w:rPr>
              <w:t>7</w:t>
            </w:r>
            <w:r>
              <w:rPr>
                <w:rFonts w:hint="eastAsia" w:ascii="仿宋_GB2312" w:hAnsi="宋体" w:eastAsia="仿宋_GB2312" w:cs="宋体"/>
                <w:color w:val="000000" w:themeColor="text1"/>
                <w:sz w:val="28"/>
                <w:szCs w:val="28"/>
                <w:highlight w:val="none"/>
                <w:lang w:val="zh-CN"/>
              </w:rPr>
              <w:t>月</w:t>
            </w:r>
            <w:r>
              <w:rPr>
                <w:rFonts w:hint="eastAsia" w:ascii="仿宋_GB2312" w:hAnsi="宋体" w:eastAsia="仿宋_GB2312" w:cs="宋体"/>
                <w:color w:val="000000" w:themeColor="text1"/>
                <w:sz w:val="28"/>
                <w:szCs w:val="28"/>
                <w:highlight w:val="none"/>
              </w:rPr>
              <w:t>3</w:t>
            </w:r>
            <w:r>
              <w:rPr>
                <w:rFonts w:hint="eastAsia" w:ascii="仿宋_GB2312" w:hAnsi="宋体" w:eastAsia="仿宋_GB2312" w:cs="宋体"/>
                <w:color w:val="000000" w:themeColor="text1"/>
                <w:sz w:val="28"/>
                <w:szCs w:val="28"/>
                <w:highlight w:val="none"/>
                <w:lang w:eastAsia="zh-CN"/>
              </w:rPr>
              <w:t>日</w:t>
            </w:r>
            <w:r>
              <w:rPr>
                <w:rFonts w:hint="eastAsia" w:ascii="仿宋_GB2312" w:hAnsi="宋体" w:eastAsia="仿宋_GB2312" w:cs="宋体"/>
                <w:color w:val="000000" w:themeColor="text1"/>
                <w:sz w:val="28"/>
                <w:szCs w:val="28"/>
                <w:highlight w:val="none"/>
                <w:lang w:val="en-US" w:eastAsia="zh-CN"/>
              </w:rPr>
              <w:t>8:00</w:t>
            </w:r>
            <w:r>
              <w:rPr>
                <w:rFonts w:hint="eastAsia" w:ascii="仿宋_GB2312" w:hAnsi="宋体" w:eastAsia="仿宋_GB2312" w:cs="宋体"/>
                <w:color w:val="000000" w:themeColor="text1"/>
                <w:sz w:val="28"/>
                <w:szCs w:val="28"/>
                <w:highlight w:val="none"/>
                <w:lang w:val="zh-CN"/>
              </w:rPr>
              <w:t>日至</w:t>
            </w:r>
            <w:r>
              <w:rPr>
                <w:rFonts w:hint="eastAsia" w:ascii="仿宋_GB2312" w:hAnsi="宋体" w:eastAsia="仿宋_GB2312" w:cs="宋体"/>
                <w:color w:val="000000" w:themeColor="text1"/>
                <w:sz w:val="28"/>
                <w:szCs w:val="28"/>
                <w:highlight w:val="none"/>
                <w:lang w:val="en-US" w:eastAsia="zh-CN"/>
              </w:rPr>
              <w:t xml:space="preserve"> </w:t>
            </w:r>
            <w:r>
              <w:rPr>
                <w:rFonts w:ascii="仿宋_GB2312" w:hAnsi="宋体" w:eastAsia="仿宋_GB2312" w:cs="宋体"/>
                <w:color w:val="000000" w:themeColor="text1"/>
                <w:sz w:val="28"/>
                <w:szCs w:val="28"/>
                <w:highlight w:val="none"/>
              </w:rPr>
              <w:t>7</w:t>
            </w:r>
            <w:r>
              <w:rPr>
                <w:rFonts w:hint="eastAsia" w:ascii="仿宋_GB2312" w:hAnsi="宋体" w:eastAsia="仿宋_GB2312" w:cs="宋体"/>
                <w:color w:val="000000" w:themeColor="text1"/>
                <w:sz w:val="28"/>
                <w:szCs w:val="28"/>
                <w:highlight w:val="none"/>
                <w:lang w:val="zh-CN"/>
              </w:rPr>
              <w:t>日</w:t>
            </w:r>
            <w:r>
              <w:rPr>
                <w:rFonts w:hint="eastAsia" w:ascii="仿宋_GB2312" w:hAnsi="宋体" w:eastAsia="仿宋_GB2312" w:cs="宋体"/>
                <w:color w:val="000000" w:themeColor="text1"/>
                <w:sz w:val="28"/>
                <w:szCs w:val="28"/>
                <w:highlight w:val="none"/>
                <w:lang w:val="en-US" w:eastAsia="zh-CN"/>
              </w:rPr>
              <w:t>18:00</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ascii="仿宋_GB2312" w:hAnsi="宋体" w:eastAsia="仿宋_GB2312" w:cs="宋体"/>
                <w:color w:val="000000" w:themeColor="text1"/>
                <w:sz w:val="28"/>
                <w:szCs w:val="28"/>
                <w:highlight w:val="none"/>
                <w:lang w:val="zh-CN"/>
              </w:rPr>
            </w:pPr>
            <w:r>
              <w:rPr>
                <w:rFonts w:hint="eastAsia" w:ascii="微软雅黑" w:hAnsi="微软雅黑" w:eastAsia="微软雅黑" w:cs="微软雅黑"/>
                <w:color w:val="000000" w:themeColor="text1"/>
                <w:sz w:val="28"/>
                <w:szCs w:val="28"/>
                <w:highlight w:val="none"/>
                <w:lang w:val="zh-CN"/>
              </w:rPr>
              <w:t>①</w:t>
            </w:r>
            <w:r>
              <w:rPr>
                <w:rFonts w:hint="eastAsia" w:ascii="仿宋_GB2312" w:hAnsi="宋体" w:eastAsia="仿宋_GB2312" w:cs="宋体"/>
                <w:color w:val="000000" w:themeColor="text1"/>
                <w:sz w:val="28"/>
                <w:szCs w:val="28"/>
                <w:highlight w:val="none"/>
                <w:lang w:val="zh-CN"/>
              </w:rPr>
              <w:t>学生在“</w:t>
            </w:r>
            <w:r>
              <w:rPr>
                <w:rFonts w:hint="eastAsia" w:ascii="仿宋_GB2312" w:hAnsi="仿宋_GB2312" w:eastAsia="仿宋_GB2312"/>
                <w:color w:val="000000" w:themeColor="text1"/>
                <w:sz w:val="28"/>
                <w:szCs w:val="28"/>
                <w:highlight w:val="none"/>
                <w:lang w:val="en-US" w:eastAsia="zh-CN"/>
              </w:rPr>
              <w:t>榕教之窗</w:t>
            </w:r>
            <w:r>
              <w:rPr>
                <w:rFonts w:hint="eastAsia" w:ascii="仿宋_GB2312" w:hAnsi="仿宋_GB2312" w:eastAsia="仿宋_GB2312"/>
                <w:color w:val="000000" w:themeColor="text1"/>
                <w:sz w:val="28"/>
                <w:szCs w:val="28"/>
                <w:highlight w:val="none"/>
                <w:lang w:eastAsia="zh-CN"/>
              </w:rPr>
              <w:t>”</w:t>
            </w:r>
            <w:r>
              <w:rPr>
                <w:rFonts w:hint="eastAsia" w:ascii="仿宋_GB2312" w:hAnsi="宋体" w:eastAsia="仿宋_GB2312" w:cs="宋体"/>
                <w:color w:val="000000" w:themeColor="text1"/>
                <w:sz w:val="28"/>
                <w:szCs w:val="28"/>
                <w:highlight w:val="none"/>
                <w:lang w:val="zh-CN"/>
              </w:rPr>
              <w:t>系统填报民办中学志愿；</w:t>
            </w:r>
            <w:r>
              <w:rPr>
                <w:rFonts w:hint="eastAsia" w:ascii="微软雅黑" w:hAnsi="微软雅黑" w:eastAsia="微软雅黑" w:cs="微软雅黑"/>
                <w:color w:val="000000" w:themeColor="text1"/>
                <w:sz w:val="28"/>
                <w:szCs w:val="28"/>
                <w:highlight w:val="none"/>
                <w:lang w:val="zh-CN"/>
              </w:rPr>
              <w:t>②</w:t>
            </w:r>
            <w:r>
              <w:rPr>
                <w:rFonts w:hint="eastAsia" w:ascii="仿宋_GB2312" w:hAnsi="宋体" w:eastAsia="仿宋_GB2312" w:cs="宋体"/>
                <w:color w:val="000000" w:themeColor="text1"/>
                <w:sz w:val="28"/>
                <w:szCs w:val="28"/>
                <w:highlight w:val="none"/>
                <w:lang w:val="zh-CN"/>
              </w:rPr>
              <w:t>对于部分通过</w:t>
            </w:r>
            <w:r>
              <w:rPr>
                <w:rFonts w:hint="eastAsia" w:ascii="仿宋_GB2312" w:hAnsi="仿宋_GB2312" w:eastAsia="仿宋_GB2312"/>
                <w:color w:val="000000" w:themeColor="text1"/>
                <w:sz w:val="28"/>
                <w:szCs w:val="28"/>
                <w:highlight w:val="none"/>
              </w:rPr>
              <w:t>摇号招生的公办学校，学生按照各区公布的招生条件，在</w:t>
            </w:r>
            <w:r>
              <w:rPr>
                <w:rFonts w:hint="eastAsia" w:ascii="仿宋_GB2312" w:hAnsi="仿宋_GB2312" w:eastAsia="仿宋_GB2312"/>
                <w:color w:val="000000" w:themeColor="text1"/>
                <w:sz w:val="28"/>
                <w:szCs w:val="28"/>
                <w:highlight w:val="none"/>
                <w:lang w:eastAsia="zh-CN"/>
              </w:rPr>
              <w:t>“</w:t>
            </w:r>
            <w:r>
              <w:rPr>
                <w:rFonts w:hint="eastAsia" w:ascii="仿宋_GB2312" w:hAnsi="仿宋_GB2312" w:eastAsia="仿宋_GB2312"/>
                <w:color w:val="000000" w:themeColor="text1"/>
                <w:sz w:val="28"/>
                <w:szCs w:val="28"/>
                <w:highlight w:val="none"/>
                <w:lang w:val="en-US" w:eastAsia="zh-CN"/>
              </w:rPr>
              <w:t>榕教之窗</w:t>
            </w:r>
            <w:r>
              <w:rPr>
                <w:rFonts w:hint="eastAsia" w:ascii="仿宋_GB2312" w:hAnsi="仿宋_GB2312" w:eastAsia="仿宋_GB2312"/>
                <w:color w:val="000000" w:themeColor="text1"/>
                <w:sz w:val="28"/>
                <w:szCs w:val="28"/>
                <w:highlight w:val="none"/>
                <w:lang w:eastAsia="zh-CN"/>
              </w:rPr>
              <w:t>”</w:t>
            </w:r>
            <w:r>
              <w:rPr>
                <w:rFonts w:hint="eastAsia" w:ascii="仿宋_GB2312" w:hAnsi="仿宋_GB2312" w:eastAsia="仿宋_GB2312"/>
                <w:color w:val="000000" w:themeColor="text1"/>
                <w:sz w:val="28"/>
                <w:szCs w:val="28"/>
                <w:highlight w:val="none"/>
              </w:rPr>
              <w:t>系统填报志愿</w:t>
            </w:r>
            <w:r>
              <w:rPr>
                <w:rFonts w:hint="eastAsia" w:ascii="仿宋_GB2312" w:hAnsi="宋体" w:eastAsia="仿宋_GB2312" w:cs="宋体"/>
                <w:color w:val="000000" w:themeColor="text1"/>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ascii="仿宋_GB2312" w:hAnsi="宋体" w:eastAsia="仿宋_GB2312" w:cs="宋体"/>
                <w:color w:val="000000" w:themeColor="text1"/>
                <w:sz w:val="28"/>
                <w:szCs w:val="28"/>
                <w:highlight w:val="none"/>
                <w:lang w:val="zh-CN"/>
              </w:rPr>
            </w:pPr>
            <w:r>
              <w:rPr>
                <w:rFonts w:ascii="仿宋_GB2312" w:hAnsi="宋体" w:eastAsia="仿宋_GB2312" w:cs="宋体"/>
                <w:color w:val="000000" w:themeColor="text1"/>
                <w:sz w:val="28"/>
                <w:szCs w:val="28"/>
                <w:highlight w:val="none"/>
              </w:rPr>
              <w:t>7</w:t>
            </w:r>
            <w:r>
              <w:rPr>
                <w:rFonts w:hint="eastAsia" w:ascii="仿宋_GB2312" w:hAnsi="宋体" w:eastAsia="仿宋_GB2312" w:cs="宋体"/>
                <w:color w:val="000000" w:themeColor="text1"/>
                <w:sz w:val="28"/>
                <w:szCs w:val="28"/>
                <w:highlight w:val="none"/>
                <w:lang w:val="zh-CN"/>
              </w:rPr>
              <w:t>月</w:t>
            </w:r>
            <w:r>
              <w:rPr>
                <w:rFonts w:ascii="仿宋_GB2312" w:hAnsi="宋体" w:eastAsia="仿宋_GB2312" w:cs="宋体"/>
                <w:color w:val="000000" w:themeColor="text1"/>
                <w:sz w:val="28"/>
                <w:szCs w:val="28"/>
                <w:highlight w:val="none"/>
              </w:rPr>
              <w:t>8</w:t>
            </w:r>
            <w:r>
              <w:rPr>
                <w:rFonts w:hint="eastAsia" w:ascii="仿宋_GB2312" w:hAnsi="宋体" w:eastAsia="仿宋_GB2312" w:cs="宋体"/>
                <w:color w:val="000000" w:themeColor="text1"/>
                <w:sz w:val="28"/>
                <w:szCs w:val="28"/>
                <w:highlight w:val="none"/>
                <w:lang w:val="zh-CN"/>
              </w:rPr>
              <w:t>日至</w:t>
            </w:r>
            <w:r>
              <w:rPr>
                <w:rFonts w:ascii="仿宋_GB2312" w:hAnsi="宋体" w:eastAsia="仿宋_GB2312" w:cs="宋体"/>
                <w:color w:val="000000" w:themeColor="text1"/>
                <w:sz w:val="28"/>
                <w:szCs w:val="28"/>
                <w:highlight w:val="none"/>
              </w:rPr>
              <w:t>1</w:t>
            </w:r>
            <w:r>
              <w:rPr>
                <w:rFonts w:hint="eastAsia" w:ascii="仿宋_GB2312" w:hAnsi="宋体" w:eastAsia="仿宋_GB2312" w:cs="宋体"/>
                <w:color w:val="000000" w:themeColor="text1"/>
                <w:sz w:val="28"/>
                <w:szCs w:val="28"/>
                <w:highlight w:val="none"/>
              </w:rPr>
              <w:t>1</w:t>
            </w:r>
            <w:r>
              <w:rPr>
                <w:rFonts w:hint="eastAsia" w:ascii="仿宋_GB2312" w:hAnsi="宋体" w:eastAsia="仿宋_GB2312" w:cs="宋体"/>
                <w:color w:val="000000" w:themeColor="text1"/>
                <w:sz w:val="28"/>
                <w:szCs w:val="28"/>
                <w:highlight w:val="none"/>
                <w:lang w:val="zh-CN"/>
              </w:rPr>
              <w:t>日</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ascii="仿宋_GB2312" w:hAnsi="宋体" w:eastAsia="仿宋_GB2312" w:cs="宋体"/>
                <w:color w:val="000000" w:themeColor="text1"/>
                <w:sz w:val="28"/>
                <w:szCs w:val="28"/>
                <w:highlight w:val="none"/>
                <w:lang w:val="zh-CN"/>
              </w:rPr>
            </w:pPr>
            <w:r>
              <w:rPr>
                <w:rFonts w:hint="eastAsia" w:ascii="仿宋_GB2312" w:hAnsi="宋体" w:eastAsia="仿宋_GB2312" w:cs="宋体"/>
                <w:color w:val="000000" w:themeColor="text1"/>
                <w:sz w:val="28"/>
                <w:szCs w:val="28"/>
                <w:highlight w:val="none"/>
                <w:lang w:val="zh-CN"/>
              </w:rPr>
              <w:t>各区教育局向市教育局报毕业班学生成绩。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hint="eastAsia" w:ascii="仿宋_GB2312" w:hAnsi="宋体" w:eastAsia="仿宋_GB2312" w:cs="宋体"/>
                <w:color w:val="000000" w:themeColor="text1"/>
                <w:sz w:val="28"/>
                <w:szCs w:val="28"/>
                <w:highlight w:val="none"/>
              </w:rPr>
            </w:pPr>
            <w:r>
              <w:rPr>
                <w:rFonts w:ascii="仿宋_GB2312" w:hAnsi="宋体" w:eastAsia="仿宋_GB2312" w:cs="宋体"/>
                <w:color w:val="000000" w:themeColor="text1"/>
                <w:sz w:val="28"/>
                <w:szCs w:val="28"/>
                <w:highlight w:val="none"/>
                <w:lang w:val="zh-CN"/>
              </w:rPr>
              <w:t>7</w:t>
            </w:r>
            <w:r>
              <w:rPr>
                <w:rFonts w:hint="eastAsia" w:ascii="仿宋_GB2312" w:hAnsi="宋体" w:eastAsia="仿宋_GB2312" w:cs="宋体"/>
                <w:color w:val="000000" w:themeColor="text1"/>
                <w:sz w:val="28"/>
                <w:szCs w:val="28"/>
                <w:highlight w:val="none"/>
                <w:lang w:val="zh-CN"/>
              </w:rPr>
              <w:t>月</w:t>
            </w:r>
            <w:r>
              <w:rPr>
                <w:rFonts w:hint="eastAsia" w:ascii="仿宋_GB2312" w:hAnsi="宋体" w:eastAsia="仿宋_GB2312" w:cs="宋体"/>
                <w:color w:val="000000" w:themeColor="text1"/>
                <w:sz w:val="28"/>
                <w:szCs w:val="28"/>
                <w:highlight w:val="none"/>
                <w:lang w:val="en-US" w:eastAsia="zh-CN"/>
              </w:rPr>
              <w:t>12</w:t>
            </w:r>
            <w:r>
              <w:rPr>
                <w:rFonts w:hint="eastAsia" w:ascii="仿宋_GB2312" w:hAnsi="宋体" w:eastAsia="仿宋_GB2312" w:cs="宋体"/>
                <w:color w:val="000000" w:themeColor="text1"/>
                <w:sz w:val="28"/>
                <w:szCs w:val="28"/>
                <w:highlight w:val="none"/>
                <w:lang w:val="zh-CN"/>
              </w:rPr>
              <w:t>日</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hint="eastAsia" w:ascii="仿宋_GB2312" w:hAnsi="宋体" w:eastAsia="仿宋_GB2312" w:cs="宋体"/>
                <w:color w:val="000000" w:themeColor="text1"/>
                <w:sz w:val="28"/>
                <w:szCs w:val="28"/>
                <w:highlight w:val="none"/>
                <w:lang w:val="zh-CN" w:eastAsia="zh-CN"/>
              </w:rPr>
            </w:pPr>
            <w:r>
              <w:rPr>
                <w:rFonts w:hint="eastAsia" w:ascii="仿宋_GB2312" w:hAnsi="宋体" w:eastAsia="仿宋_GB2312" w:cs="宋体"/>
                <w:color w:val="000000" w:themeColor="text1"/>
                <w:sz w:val="28"/>
                <w:szCs w:val="28"/>
                <w:highlight w:val="none"/>
                <w:lang w:val="zh-CN"/>
              </w:rPr>
              <w:t>福州外国语学校外语班招生；</w:t>
            </w:r>
            <w:r>
              <w:rPr>
                <w:rFonts w:hint="eastAsia" w:ascii="仿宋_GB2312" w:hAnsi="宋体" w:eastAsia="仿宋_GB2312" w:cs="宋体"/>
                <w:color w:val="000000" w:themeColor="text1"/>
                <w:sz w:val="28"/>
                <w:szCs w:val="28"/>
                <w:highlight w:val="none"/>
                <w:lang w:val="en-US" w:eastAsia="zh-CN"/>
              </w:rPr>
              <w:t>福州十中艺术特色班招生；</w:t>
            </w:r>
            <w:r>
              <w:rPr>
                <w:rFonts w:hint="eastAsia" w:ascii="仿宋_GB2312" w:hAnsi="宋体" w:eastAsia="仿宋_GB2312" w:cs="宋体"/>
                <w:color w:val="000000" w:themeColor="text1"/>
                <w:sz w:val="28"/>
                <w:szCs w:val="28"/>
                <w:highlight w:val="none"/>
                <w:lang w:val="zh-CN"/>
              </w:rPr>
              <w:t>福州艺术学校招生。</w:t>
            </w:r>
            <w:r>
              <w:rPr>
                <w:rFonts w:hint="eastAsia" w:ascii="仿宋_GB2312" w:hAnsi="宋体" w:eastAsia="仿宋_GB2312" w:cs="宋体"/>
                <w:b/>
                <w:bCs/>
                <w:color w:val="000000" w:themeColor="text1"/>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ascii="仿宋_GB2312" w:hAnsi="宋体" w:eastAsia="仿宋_GB2312" w:cs="宋体"/>
                <w:color w:val="000000" w:themeColor="text1"/>
                <w:sz w:val="28"/>
                <w:szCs w:val="28"/>
                <w:highlight w:val="none"/>
                <w:lang w:val="zh-CN"/>
              </w:rPr>
            </w:pPr>
            <w:r>
              <w:rPr>
                <w:rFonts w:ascii="仿宋_GB2312" w:hAnsi="宋体" w:eastAsia="仿宋_GB2312" w:cs="宋体"/>
                <w:color w:val="000000" w:themeColor="text1"/>
                <w:sz w:val="28"/>
                <w:szCs w:val="28"/>
                <w:highlight w:val="none"/>
                <w:lang w:val="zh-CN"/>
              </w:rPr>
              <w:t>7</w:t>
            </w:r>
            <w:r>
              <w:rPr>
                <w:rFonts w:hint="eastAsia" w:ascii="仿宋_GB2312" w:hAnsi="宋体" w:eastAsia="仿宋_GB2312" w:cs="宋体"/>
                <w:color w:val="000000" w:themeColor="text1"/>
                <w:sz w:val="28"/>
                <w:szCs w:val="28"/>
                <w:highlight w:val="none"/>
                <w:lang w:val="zh-CN"/>
              </w:rPr>
              <w:t>月</w:t>
            </w:r>
            <w:r>
              <w:rPr>
                <w:rFonts w:hint="eastAsia" w:ascii="仿宋_GB2312" w:hAnsi="宋体" w:eastAsia="仿宋_GB2312" w:cs="宋体"/>
                <w:color w:val="000000" w:themeColor="text1"/>
                <w:sz w:val="28"/>
                <w:szCs w:val="28"/>
                <w:highlight w:val="none"/>
                <w:lang w:val="en-US" w:eastAsia="zh-CN"/>
              </w:rPr>
              <w:t>16</w:t>
            </w:r>
            <w:r>
              <w:rPr>
                <w:rFonts w:hint="eastAsia" w:ascii="仿宋_GB2312" w:hAnsi="宋体" w:eastAsia="仿宋_GB2312" w:cs="宋体"/>
                <w:color w:val="000000" w:themeColor="text1"/>
                <w:sz w:val="28"/>
                <w:szCs w:val="28"/>
                <w:highlight w:val="none"/>
                <w:lang w:val="zh-CN"/>
              </w:rPr>
              <w:t>日</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ascii="仿宋_GB2312" w:hAnsi="仿宋_GB2312" w:eastAsia="仿宋_GB2312"/>
                <w:color w:val="000000" w:themeColor="text1"/>
                <w:sz w:val="28"/>
                <w:szCs w:val="28"/>
                <w:highlight w:val="none"/>
              </w:rPr>
            </w:pPr>
            <w:r>
              <w:rPr>
                <w:rFonts w:hint="eastAsia" w:ascii="仿宋_GB2312" w:hAnsi="仿宋_GB2312" w:eastAsia="仿宋_GB2312"/>
                <w:color w:val="000000" w:themeColor="text1"/>
                <w:sz w:val="28"/>
                <w:szCs w:val="28"/>
                <w:highlight w:val="none"/>
              </w:rPr>
              <w:t>第一志愿报名人数未超过招生计划数的民办</w:t>
            </w:r>
            <w:r>
              <w:rPr>
                <w:rFonts w:hint="eastAsia" w:ascii="仿宋_GB2312" w:hAnsi="仿宋_GB2312" w:eastAsia="仿宋_GB2312"/>
                <w:color w:val="000000" w:themeColor="text1"/>
                <w:sz w:val="28"/>
                <w:szCs w:val="28"/>
                <w:highlight w:val="none"/>
                <w:lang w:eastAsia="zh-CN"/>
              </w:rPr>
              <w:t>初中</w:t>
            </w:r>
            <w:r>
              <w:rPr>
                <w:rFonts w:hint="eastAsia" w:ascii="仿宋_GB2312" w:hAnsi="仿宋_GB2312" w:eastAsia="仿宋_GB2312"/>
                <w:color w:val="000000" w:themeColor="text1"/>
                <w:sz w:val="28"/>
                <w:szCs w:val="28"/>
                <w:highlight w:val="none"/>
              </w:rPr>
              <w:t>完成第一志愿的招生。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ascii="仿宋_GB2312" w:hAnsi="宋体" w:eastAsia="仿宋_GB2312" w:cs="宋体"/>
                <w:color w:val="000000" w:themeColor="text1"/>
                <w:sz w:val="28"/>
                <w:szCs w:val="28"/>
                <w:highlight w:val="none"/>
                <w:lang w:val="zh-CN"/>
              </w:rPr>
            </w:pPr>
            <w:r>
              <w:rPr>
                <w:rFonts w:ascii="仿宋_GB2312" w:hAnsi="宋体" w:eastAsia="仿宋_GB2312" w:cs="宋体"/>
                <w:color w:val="000000" w:themeColor="text1"/>
                <w:sz w:val="28"/>
                <w:szCs w:val="28"/>
                <w:highlight w:val="none"/>
                <w:lang w:val="zh-CN"/>
              </w:rPr>
              <w:t>7</w:t>
            </w:r>
            <w:r>
              <w:rPr>
                <w:rFonts w:hint="eastAsia" w:ascii="仿宋_GB2312" w:hAnsi="宋体" w:eastAsia="仿宋_GB2312" w:cs="宋体"/>
                <w:color w:val="000000" w:themeColor="text1"/>
                <w:sz w:val="28"/>
                <w:szCs w:val="28"/>
                <w:highlight w:val="none"/>
                <w:lang w:val="zh-CN"/>
              </w:rPr>
              <w:t>月</w:t>
            </w:r>
            <w:r>
              <w:rPr>
                <w:rFonts w:hint="eastAsia" w:ascii="仿宋_GB2312" w:hAnsi="宋体" w:eastAsia="仿宋_GB2312" w:cs="宋体"/>
                <w:color w:val="000000" w:themeColor="text1"/>
                <w:sz w:val="28"/>
                <w:szCs w:val="28"/>
                <w:highlight w:val="none"/>
              </w:rPr>
              <w:t>17</w:t>
            </w:r>
            <w:r>
              <w:rPr>
                <w:rFonts w:hint="eastAsia" w:ascii="仿宋_GB2312" w:hAnsi="宋体" w:eastAsia="仿宋_GB2312" w:cs="宋体"/>
                <w:color w:val="000000" w:themeColor="text1"/>
                <w:sz w:val="28"/>
                <w:szCs w:val="28"/>
                <w:highlight w:val="none"/>
                <w:lang w:val="zh-CN"/>
              </w:rPr>
              <w:t>日</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ascii="仿宋_GB2312" w:hAnsi="仿宋_GB2312" w:eastAsia="仿宋_GB2312"/>
                <w:color w:val="000000" w:themeColor="text1"/>
                <w:sz w:val="28"/>
                <w:szCs w:val="28"/>
                <w:highlight w:val="none"/>
              </w:rPr>
            </w:pPr>
            <w:r>
              <w:rPr>
                <w:rFonts w:hint="eastAsia" w:ascii="仿宋_GB2312" w:hAnsi="仿宋_GB2312" w:eastAsia="仿宋_GB2312"/>
                <w:color w:val="000000" w:themeColor="text1"/>
                <w:sz w:val="28"/>
                <w:szCs w:val="28"/>
                <w:highlight w:val="none"/>
              </w:rPr>
              <w:t>公布</w:t>
            </w:r>
            <w:r>
              <w:rPr>
                <w:rFonts w:hint="eastAsia" w:ascii="仿宋_GB2312" w:hAnsi="仿宋_GB2312" w:eastAsia="仿宋_GB2312"/>
                <w:color w:val="000000" w:themeColor="text1"/>
                <w:sz w:val="28"/>
                <w:szCs w:val="28"/>
                <w:highlight w:val="none"/>
                <w:lang w:eastAsia="zh-CN"/>
              </w:rPr>
              <w:t>第一志愿报名人数超过招生计划数的</w:t>
            </w:r>
            <w:r>
              <w:rPr>
                <w:rFonts w:hint="eastAsia" w:ascii="仿宋_GB2312" w:hAnsi="仿宋_GB2312" w:eastAsia="仿宋_GB2312"/>
                <w:color w:val="000000" w:themeColor="text1"/>
                <w:sz w:val="28"/>
                <w:szCs w:val="28"/>
                <w:highlight w:val="none"/>
              </w:rPr>
              <w:t>民办初中学位余额</w:t>
            </w:r>
            <w:r>
              <w:rPr>
                <w:rFonts w:hint="eastAsia" w:ascii="仿宋_GB2312" w:hAnsi="仿宋_GB2312" w:eastAsia="仿宋_GB2312"/>
                <w:color w:val="000000" w:themeColor="text1"/>
                <w:sz w:val="28"/>
                <w:szCs w:val="28"/>
                <w:highlight w:val="none"/>
                <w:lang w:eastAsia="zh-CN"/>
              </w:rPr>
              <w:t>、</w:t>
            </w:r>
            <w:r>
              <w:rPr>
                <w:rFonts w:hint="eastAsia" w:ascii="仿宋_GB2312" w:hAnsi="仿宋_GB2312" w:eastAsia="仿宋_GB2312"/>
                <w:color w:val="000000" w:themeColor="text1"/>
                <w:sz w:val="28"/>
                <w:szCs w:val="28"/>
                <w:highlight w:val="none"/>
              </w:rPr>
              <w:t>随机号等信息。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ascii="仿宋_GB2312" w:hAnsi="宋体" w:eastAsia="仿宋_GB2312" w:cs="宋体"/>
                <w:color w:val="000000" w:themeColor="text1"/>
                <w:sz w:val="28"/>
                <w:szCs w:val="28"/>
                <w:highlight w:val="none"/>
                <w:lang w:val="zh-CN"/>
              </w:rPr>
            </w:pPr>
            <w:r>
              <w:rPr>
                <w:rFonts w:ascii="仿宋_GB2312" w:hAnsi="宋体" w:eastAsia="仿宋_GB2312" w:cs="宋体"/>
                <w:color w:val="000000" w:themeColor="text1"/>
                <w:sz w:val="28"/>
                <w:szCs w:val="28"/>
                <w:highlight w:val="none"/>
                <w:lang w:val="zh-CN"/>
              </w:rPr>
              <w:t>7</w:t>
            </w:r>
            <w:r>
              <w:rPr>
                <w:rFonts w:hint="eastAsia" w:ascii="仿宋_GB2312" w:hAnsi="宋体" w:eastAsia="仿宋_GB2312" w:cs="宋体"/>
                <w:color w:val="000000" w:themeColor="text1"/>
                <w:sz w:val="28"/>
                <w:szCs w:val="28"/>
                <w:highlight w:val="none"/>
                <w:lang w:val="zh-CN"/>
              </w:rPr>
              <w:t>月</w:t>
            </w:r>
            <w:r>
              <w:rPr>
                <w:rFonts w:hint="eastAsia" w:ascii="仿宋_GB2312" w:hAnsi="宋体" w:eastAsia="仿宋_GB2312" w:cs="宋体"/>
                <w:color w:val="000000" w:themeColor="text1"/>
                <w:sz w:val="28"/>
                <w:szCs w:val="28"/>
                <w:highlight w:val="none"/>
              </w:rPr>
              <w:t>18</w:t>
            </w:r>
            <w:r>
              <w:rPr>
                <w:rFonts w:hint="eastAsia" w:ascii="仿宋_GB2312" w:hAnsi="宋体" w:eastAsia="仿宋_GB2312" w:cs="宋体"/>
                <w:color w:val="000000" w:themeColor="text1"/>
                <w:sz w:val="28"/>
                <w:szCs w:val="28"/>
                <w:highlight w:val="none"/>
                <w:lang w:val="zh-CN"/>
              </w:rPr>
              <w:t>日</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ascii="仿宋_GB2312" w:hAnsi="仿宋_GB2312" w:eastAsia="仿宋_GB2312"/>
                <w:color w:val="000000" w:themeColor="text1"/>
                <w:sz w:val="28"/>
                <w:szCs w:val="28"/>
                <w:highlight w:val="none"/>
              </w:rPr>
            </w:pPr>
            <w:r>
              <w:rPr>
                <w:rFonts w:hint="eastAsia" w:ascii="仿宋_GB2312" w:hAnsi="仿宋_GB2312" w:eastAsia="仿宋_GB2312"/>
                <w:color w:val="000000" w:themeColor="text1"/>
                <w:sz w:val="28"/>
                <w:szCs w:val="28"/>
                <w:highlight w:val="none"/>
                <w:lang w:eastAsia="zh-CN"/>
              </w:rPr>
              <w:t>第一志愿报名人数超过招生计划数的</w:t>
            </w:r>
            <w:r>
              <w:rPr>
                <w:rFonts w:hint="eastAsia" w:ascii="仿宋_GB2312" w:hAnsi="仿宋_GB2312" w:eastAsia="仿宋_GB2312"/>
                <w:color w:val="000000" w:themeColor="text1"/>
                <w:sz w:val="28"/>
                <w:szCs w:val="28"/>
                <w:highlight w:val="none"/>
              </w:rPr>
              <w:t>民办初中摇号招生。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hint="default" w:ascii="仿宋_GB2312" w:hAnsi="宋体" w:eastAsia="仿宋_GB2312" w:cs="宋体"/>
                <w:color w:val="000000" w:themeColor="text1"/>
                <w:sz w:val="28"/>
                <w:szCs w:val="28"/>
                <w:highlight w:val="none"/>
                <w:lang w:val="en-US" w:eastAsia="zh-CN"/>
              </w:rPr>
            </w:pPr>
            <w:r>
              <w:rPr>
                <w:rFonts w:hint="eastAsia" w:ascii="仿宋_GB2312" w:hAnsi="宋体" w:eastAsia="仿宋_GB2312" w:cs="宋体"/>
                <w:color w:val="000000" w:themeColor="text1"/>
                <w:sz w:val="28"/>
                <w:szCs w:val="28"/>
                <w:highlight w:val="none"/>
                <w:lang w:val="en-US" w:eastAsia="zh-CN"/>
              </w:rPr>
              <w:t>7月19日</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hint="eastAsia" w:ascii="仿宋_GB2312" w:hAnsi="仿宋_GB2312" w:eastAsia="仿宋_GB2312"/>
                <w:color w:val="000000" w:themeColor="text1"/>
                <w:sz w:val="28"/>
                <w:szCs w:val="28"/>
                <w:highlight w:val="none"/>
                <w:lang w:eastAsia="zh-CN"/>
              </w:rPr>
            </w:pPr>
            <w:r>
              <w:rPr>
                <w:rFonts w:hint="eastAsia" w:ascii="仿宋_GB2312" w:hAnsi="仿宋_GB2312" w:eastAsia="仿宋_GB2312"/>
                <w:color w:val="000000" w:themeColor="text1"/>
                <w:sz w:val="28"/>
                <w:szCs w:val="28"/>
                <w:highlight w:val="none"/>
                <w:lang w:eastAsia="zh-CN"/>
              </w:rPr>
              <w:t>第二志愿报名人数未超过剩余招生计划数的民办初中完成第二志愿的招生。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ascii="仿宋_GB2312" w:hAnsi="宋体" w:eastAsia="仿宋_GB2312" w:cs="宋体"/>
                <w:color w:val="000000" w:themeColor="text1"/>
                <w:sz w:val="28"/>
                <w:szCs w:val="28"/>
                <w:highlight w:val="none"/>
              </w:rPr>
            </w:pPr>
            <w:r>
              <w:rPr>
                <w:rFonts w:hint="eastAsia" w:ascii="仿宋_GB2312" w:hAnsi="宋体" w:eastAsia="仿宋_GB2312" w:cs="宋体"/>
                <w:color w:val="000000" w:themeColor="text1"/>
                <w:sz w:val="28"/>
                <w:szCs w:val="28"/>
                <w:highlight w:val="none"/>
              </w:rPr>
              <w:t>7月</w:t>
            </w:r>
            <w:r>
              <w:rPr>
                <w:rFonts w:hint="eastAsia" w:ascii="仿宋_GB2312" w:hAnsi="宋体" w:eastAsia="仿宋_GB2312" w:cs="宋体"/>
                <w:color w:val="000000" w:themeColor="text1"/>
                <w:sz w:val="28"/>
                <w:szCs w:val="28"/>
                <w:highlight w:val="none"/>
                <w:lang w:val="en-US" w:eastAsia="zh-CN"/>
              </w:rPr>
              <w:t>22</w:t>
            </w:r>
            <w:r>
              <w:rPr>
                <w:rFonts w:hint="eastAsia" w:ascii="仿宋_GB2312" w:hAnsi="宋体" w:eastAsia="仿宋_GB2312" w:cs="宋体"/>
                <w:color w:val="000000" w:themeColor="text1"/>
                <w:sz w:val="28"/>
                <w:szCs w:val="28"/>
                <w:highlight w:val="none"/>
              </w:rPr>
              <w:t>日</w:t>
            </w:r>
          </w:p>
        </w:tc>
        <w:tc>
          <w:tcPr>
            <w:tcW w:w="7515" w:type="dxa"/>
            <w:tcBorders>
              <w:top w:val="single" w:color="auto" w:sz="4" w:space="0"/>
              <w:left w:val="single" w:color="auto" w:sz="4" w:space="0"/>
              <w:bottom w:val="single" w:color="auto" w:sz="4" w:space="0"/>
              <w:right w:val="single" w:color="auto" w:sz="4" w:space="0"/>
            </w:tcBorders>
            <w:vAlign w:val="center"/>
          </w:tcPr>
          <w:p>
            <w:pPr>
              <w:spacing w:line="560" w:lineRule="exact"/>
              <w:textAlignment w:val="baseline"/>
              <w:rPr>
                <w:rFonts w:hint="eastAsia" w:ascii="仿宋_GB2312" w:hAnsi="仿宋_GB2312" w:eastAsia="仿宋_GB2312"/>
                <w:color w:val="000000" w:themeColor="text1"/>
                <w:sz w:val="28"/>
                <w:szCs w:val="28"/>
                <w:highlight w:val="none"/>
              </w:rPr>
            </w:pPr>
            <w:r>
              <w:rPr>
                <w:rFonts w:hint="eastAsia" w:ascii="仿宋_GB2312" w:hAnsi="仿宋_GB2312" w:eastAsia="仿宋_GB2312"/>
                <w:color w:val="000000" w:themeColor="text1"/>
                <w:sz w:val="28"/>
                <w:szCs w:val="28"/>
                <w:highlight w:val="none"/>
              </w:rPr>
              <w:t>公布</w:t>
            </w:r>
            <w:r>
              <w:rPr>
                <w:rFonts w:hint="eastAsia" w:ascii="仿宋_GB2312" w:hAnsi="仿宋_GB2312" w:eastAsia="仿宋_GB2312"/>
                <w:color w:val="000000" w:themeColor="text1"/>
                <w:sz w:val="28"/>
                <w:szCs w:val="28"/>
                <w:highlight w:val="none"/>
                <w:lang w:eastAsia="zh-CN"/>
              </w:rPr>
              <w:t>第二志愿报名人数超过剩余招生计划数的民办初中及</w:t>
            </w:r>
            <w:r>
              <w:rPr>
                <w:rFonts w:hint="eastAsia" w:ascii="仿宋_GB2312" w:hAnsi="仿宋_GB2312" w:eastAsia="仿宋_GB2312"/>
                <w:color w:val="000000" w:themeColor="text1"/>
                <w:sz w:val="28"/>
                <w:szCs w:val="28"/>
                <w:highlight w:val="none"/>
              </w:rPr>
              <w:t>部分通过摇号招生的公办校学位余额</w:t>
            </w:r>
            <w:r>
              <w:rPr>
                <w:rFonts w:hint="eastAsia" w:ascii="仿宋_GB2312" w:hAnsi="仿宋_GB2312" w:eastAsia="仿宋_GB2312"/>
                <w:color w:val="000000" w:themeColor="text1"/>
                <w:sz w:val="28"/>
                <w:szCs w:val="28"/>
                <w:highlight w:val="none"/>
                <w:lang w:eastAsia="zh-CN"/>
              </w:rPr>
              <w:t>、</w:t>
            </w:r>
            <w:r>
              <w:rPr>
                <w:rFonts w:hint="eastAsia" w:ascii="仿宋_GB2312" w:hAnsi="仿宋_GB2312" w:eastAsia="仿宋_GB2312"/>
                <w:color w:val="000000" w:themeColor="text1"/>
                <w:sz w:val="28"/>
                <w:szCs w:val="28"/>
                <w:highlight w:val="none"/>
              </w:rPr>
              <w:t>随机号等信息。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ascii="仿宋_GB2312" w:hAnsi="宋体" w:eastAsia="仿宋_GB2312" w:cs="宋体"/>
                <w:color w:val="000000" w:themeColor="text1"/>
                <w:sz w:val="28"/>
                <w:szCs w:val="28"/>
                <w:highlight w:val="none"/>
              </w:rPr>
            </w:pPr>
            <w:r>
              <w:rPr>
                <w:rFonts w:ascii="仿宋_GB2312" w:hAnsi="宋体" w:eastAsia="仿宋_GB2312" w:cs="宋体"/>
                <w:color w:val="000000" w:themeColor="text1"/>
                <w:sz w:val="28"/>
                <w:szCs w:val="28"/>
                <w:highlight w:val="none"/>
              </w:rPr>
              <w:t>7</w:t>
            </w:r>
            <w:r>
              <w:rPr>
                <w:rFonts w:hint="eastAsia" w:ascii="仿宋_GB2312" w:hAnsi="宋体" w:eastAsia="仿宋_GB2312" w:cs="宋体"/>
                <w:color w:val="000000" w:themeColor="text1"/>
                <w:sz w:val="28"/>
                <w:szCs w:val="28"/>
                <w:highlight w:val="none"/>
              </w:rPr>
              <w:t>月</w:t>
            </w:r>
            <w:r>
              <w:rPr>
                <w:rFonts w:hint="eastAsia" w:ascii="仿宋_GB2312" w:hAnsi="宋体" w:eastAsia="仿宋_GB2312" w:cs="宋体"/>
                <w:color w:val="000000" w:themeColor="text1"/>
                <w:sz w:val="28"/>
                <w:szCs w:val="28"/>
                <w:highlight w:val="none"/>
                <w:lang w:val="en-US" w:eastAsia="zh-CN"/>
              </w:rPr>
              <w:t>23</w:t>
            </w:r>
            <w:r>
              <w:rPr>
                <w:rFonts w:hint="eastAsia" w:ascii="仿宋_GB2312" w:hAnsi="宋体" w:eastAsia="仿宋_GB2312" w:cs="宋体"/>
                <w:color w:val="000000" w:themeColor="text1"/>
                <w:sz w:val="28"/>
                <w:szCs w:val="28"/>
                <w:highlight w:val="none"/>
              </w:rPr>
              <w:t>日</w:t>
            </w:r>
          </w:p>
        </w:tc>
        <w:tc>
          <w:tcPr>
            <w:tcW w:w="7515" w:type="dxa"/>
            <w:tcBorders>
              <w:top w:val="single" w:color="auto" w:sz="4" w:space="0"/>
              <w:left w:val="single" w:color="auto" w:sz="4" w:space="0"/>
              <w:bottom w:val="single" w:color="auto" w:sz="4" w:space="0"/>
              <w:right w:val="single" w:color="auto" w:sz="4" w:space="0"/>
            </w:tcBorders>
            <w:vAlign w:val="center"/>
          </w:tcPr>
          <w:p>
            <w:pPr>
              <w:spacing w:line="560" w:lineRule="exact"/>
              <w:textAlignment w:val="baseline"/>
              <w:rPr>
                <w:rFonts w:ascii="仿宋_GB2312" w:hAnsi="宋体" w:eastAsia="仿宋_GB2312" w:cs="宋体"/>
                <w:color w:val="000000" w:themeColor="text1"/>
                <w:sz w:val="28"/>
                <w:szCs w:val="28"/>
                <w:highlight w:val="none"/>
                <w:lang w:val="zh-CN"/>
              </w:rPr>
            </w:pPr>
            <w:r>
              <w:rPr>
                <w:rFonts w:hint="eastAsia" w:ascii="仿宋_GB2312" w:hAnsi="仿宋_GB2312" w:eastAsia="仿宋_GB2312"/>
                <w:color w:val="000000" w:themeColor="text1"/>
                <w:sz w:val="28"/>
                <w:szCs w:val="28"/>
                <w:highlight w:val="none"/>
                <w:lang w:eastAsia="zh-CN"/>
              </w:rPr>
              <w:t>第二志愿报名人数超过剩余招生计划数的民办初中及</w:t>
            </w:r>
            <w:r>
              <w:rPr>
                <w:rFonts w:hint="eastAsia" w:ascii="仿宋_GB2312" w:hAnsi="仿宋_GB2312" w:eastAsia="仿宋_GB2312"/>
                <w:color w:val="000000" w:themeColor="text1"/>
                <w:sz w:val="28"/>
                <w:szCs w:val="28"/>
                <w:highlight w:val="none"/>
              </w:rPr>
              <w:t>部分通过摇号招生的公办学校摇号招生。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hint="default" w:ascii="仿宋_GB2312" w:hAnsi="宋体" w:eastAsia="仿宋_GB2312" w:cs="宋体"/>
                <w:color w:val="000000" w:themeColor="text1"/>
                <w:sz w:val="28"/>
                <w:szCs w:val="28"/>
                <w:highlight w:val="none"/>
                <w:lang w:val="en-US" w:eastAsia="zh-CN"/>
              </w:rPr>
            </w:pPr>
            <w:r>
              <w:rPr>
                <w:rFonts w:ascii="仿宋_GB2312" w:hAnsi="宋体" w:eastAsia="仿宋_GB2312" w:cs="宋体"/>
                <w:color w:val="000000" w:themeColor="text1"/>
                <w:sz w:val="28"/>
                <w:szCs w:val="28"/>
                <w:highlight w:val="none"/>
                <w:lang w:val="zh-CN"/>
              </w:rPr>
              <w:t>7</w:t>
            </w:r>
            <w:r>
              <w:rPr>
                <w:rFonts w:hint="eastAsia" w:ascii="仿宋_GB2312" w:hAnsi="宋体" w:eastAsia="仿宋_GB2312" w:cs="宋体"/>
                <w:color w:val="000000" w:themeColor="text1"/>
                <w:sz w:val="28"/>
                <w:szCs w:val="28"/>
                <w:highlight w:val="none"/>
                <w:lang w:val="zh-CN"/>
              </w:rPr>
              <w:t>月</w:t>
            </w:r>
            <w:r>
              <w:rPr>
                <w:rFonts w:hint="eastAsia" w:ascii="仿宋_GB2312" w:hAnsi="宋体" w:eastAsia="仿宋_GB2312" w:cs="宋体"/>
                <w:color w:val="000000" w:themeColor="text1"/>
                <w:sz w:val="28"/>
                <w:szCs w:val="28"/>
                <w:highlight w:val="none"/>
              </w:rPr>
              <w:t>24</w:t>
            </w:r>
            <w:r>
              <w:rPr>
                <w:rFonts w:hint="eastAsia" w:ascii="仿宋_GB2312" w:hAnsi="宋体" w:eastAsia="仿宋_GB2312" w:cs="宋体"/>
                <w:color w:val="000000" w:themeColor="text1"/>
                <w:sz w:val="28"/>
                <w:szCs w:val="28"/>
                <w:highlight w:val="none"/>
                <w:lang w:val="zh-CN"/>
              </w:rPr>
              <w:t>日至</w:t>
            </w:r>
            <w:r>
              <w:rPr>
                <w:rFonts w:hint="eastAsia" w:ascii="仿宋_GB2312" w:hAnsi="宋体" w:eastAsia="仿宋_GB2312" w:cs="宋体"/>
                <w:color w:val="000000" w:themeColor="text1"/>
                <w:sz w:val="28"/>
                <w:szCs w:val="28"/>
                <w:highlight w:val="none"/>
                <w:lang w:val="en-US" w:eastAsia="zh-CN"/>
              </w:rPr>
              <w:t>25日</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ascii="仿宋_GB2312" w:hAnsi="宋体" w:eastAsia="仿宋_GB2312" w:cs="宋体"/>
                <w:color w:val="000000" w:themeColor="text1"/>
                <w:sz w:val="28"/>
                <w:szCs w:val="28"/>
                <w:highlight w:val="none"/>
                <w:lang w:val="zh-CN"/>
              </w:rPr>
            </w:pPr>
            <w:r>
              <w:rPr>
                <w:rFonts w:hint="eastAsia" w:ascii="仿宋_GB2312" w:hAnsi="宋体" w:eastAsia="仿宋_GB2312" w:cs="宋体"/>
                <w:color w:val="000000" w:themeColor="text1"/>
                <w:sz w:val="28"/>
                <w:szCs w:val="28"/>
                <w:highlight w:val="none"/>
                <w:lang w:val="zh-CN"/>
              </w:rPr>
              <w:t>确需退档的学生家长在“榕教之窗”系统申请，</w:t>
            </w:r>
            <w:r>
              <w:rPr>
                <w:rFonts w:hint="eastAsia" w:ascii="仿宋_GB2312" w:hAnsi="宋体" w:eastAsia="仿宋_GB2312" w:cs="宋体"/>
                <w:color w:val="000000" w:themeColor="text1"/>
                <w:sz w:val="28"/>
                <w:szCs w:val="28"/>
                <w:highlight w:val="none"/>
                <w:lang w:val="en-US" w:eastAsia="zh-CN"/>
              </w:rPr>
              <w:t>由</w:t>
            </w:r>
            <w:r>
              <w:rPr>
                <w:rFonts w:hint="eastAsia" w:ascii="仿宋_GB2312" w:hAnsi="宋体" w:eastAsia="仿宋_GB2312" w:cs="宋体"/>
                <w:color w:val="000000" w:themeColor="text1"/>
                <w:sz w:val="28"/>
                <w:szCs w:val="28"/>
                <w:highlight w:val="none"/>
                <w:lang w:val="zh-CN"/>
              </w:rPr>
              <w:t>录取</w:t>
            </w:r>
            <w:r>
              <w:rPr>
                <w:rFonts w:hint="eastAsia" w:ascii="仿宋_GB2312" w:hAnsi="宋体" w:eastAsia="仿宋_GB2312" w:cs="宋体"/>
                <w:color w:val="000000" w:themeColor="text1"/>
                <w:sz w:val="28"/>
                <w:szCs w:val="28"/>
                <w:highlight w:val="none"/>
                <w:lang w:val="en-US" w:eastAsia="zh-CN"/>
              </w:rPr>
              <w:t>初中</w:t>
            </w:r>
            <w:r>
              <w:rPr>
                <w:rFonts w:hint="eastAsia" w:ascii="仿宋_GB2312" w:hAnsi="宋体" w:eastAsia="仿宋_GB2312" w:cs="宋体"/>
                <w:color w:val="000000" w:themeColor="text1"/>
                <w:sz w:val="28"/>
                <w:szCs w:val="28"/>
                <w:highlight w:val="none"/>
                <w:lang w:val="zh-CN"/>
              </w:rPr>
              <w:t>线上审核。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hint="default" w:ascii="仿宋_GB2312" w:hAnsi="宋体" w:eastAsia="仿宋_GB2312" w:cs="宋体"/>
                <w:color w:val="000000" w:themeColor="text1"/>
                <w:sz w:val="28"/>
                <w:szCs w:val="28"/>
                <w:highlight w:val="none"/>
                <w:lang w:val="en-US" w:eastAsia="zh-CN"/>
              </w:rPr>
            </w:pPr>
            <w:r>
              <w:rPr>
                <w:rFonts w:hint="eastAsia" w:ascii="仿宋_GB2312" w:hAnsi="宋体" w:eastAsia="仿宋_GB2312" w:cs="宋体"/>
                <w:color w:val="000000" w:themeColor="text1"/>
                <w:sz w:val="28"/>
                <w:szCs w:val="28"/>
                <w:highlight w:val="none"/>
                <w:lang w:val="en-US" w:eastAsia="zh-CN"/>
              </w:rPr>
              <w:t>7月26日</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hint="eastAsia" w:ascii="仿宋_GB2312" w:hAnsi="宋体" w:eastAsia="仿宋_GB2312" w:cs="宋体"/>
                <w:color w:val="000000" w:themeColor="text1"/>
                <w:sz w:val="28"/>
                <w:szCs w:val="28"/>
                <w:highlight w:val="none"/>
                <w:lang w:val="zh-CN"/>
              </w:rPr>
            </w:pPr>
            <w:r>
              <w:rPr>
                <w:rFonts w:hint="eastAsia" w:ascii="仿宋_GB2312" w:hAnsi="宋体" w:eastAsia="仿宋_GB2312" w:cs="宋体"/>
                <w:color w:val="000000" w:themeColor="text1"/>
                <w:sz w:val="28"/>
                <w:szCs w:val="28"/>
                <w:highlight w:val="none"/>
                <w:lang w:val="zh-CN"/>
              </w:rPr>
              <w:t>通过录取学校</w:t>
            </w:r>
            <w:r>
              <w:rPr>
                <w:rFonts w:hint="eastAsia" w:ascii="仿宋_GB2312" w:hAnsi="宋体" w:eastAsia="仿宋_GB2312" w:cs="宋体"/>
                <w:color w:val="000000" w:themeColor="text1"/>
                <w:sz w:val="28"/>
                <w:szCs w:val="28"/>
                <w:highlight w:val="none"/>
                <w:lang w:val="en-US" w:eastAsia="zh-CN"/>
              </w:rPr>
              <w:t>退档</w:t>
            </w:r>
            <w:r>
              <w:rPr>
                <w:rFonts w:hint="eastAsia" w:ascii="仿宋_GB2312" w:hAnsi="宋体" w:eastAsia="仿宋_GB2312" w:cs="宋体"/>
                <w:color w:val="000000" w:themeColor="text1"/>
                <w:sz w:val="28"/>
                <w:szCs w:val="28"/>
                <w:highlight w:val="none"/>
                <w:lang w:val="zh-CN"/>
              </w:rPr>
              <w:t>审核的学生家长到市教育局领取退档单。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ascii="仿宋_GB2312" w:hAnsi="宋体" w:eastAsia="仿宋_GB2312" w:cs="宋体"/>
                <w:color w:val="000000" w:themeColor="text1"/>
                <w:sz w:val="28"/>
                <w:szCs w:val="28"/>
                <w:highlight w:val="none"/>
                <w:lang w:val="zh-CN"/>
              </w:rPr>
            </w:pPr>
            <w:r>
              <w:rPr>
                <w:rFonts w:ascii="仿宋_GB2312" w:hAnsi="宋体" w:eastAsia="仿宋_GB2312" w:cs="宋体"/>
                <w:color w:val="000000" w:themeColor="text1"/>
                <w:sz w:val="28"/>
                <w:szCs w:val="28"/>
                <w:highlight w:val="none"/>
                <w:lang w:val="zh-CN"/>
              </w:rPr>
              <w:t>7</w:t>
            </w:r>
            <w:r>
              <w:rPr>
                <w:rFonts w:hint="eastAsia" w:ascii="仿宋_GB2312" w:hAnsi="宋体" w:eastAsia="仿宋_GB2312" w:cs="宋体"/>
                <w:color w:val="000000" w:themeColor="text1"/>
                <w:sz w:val="28"/>
                <w:szCs w:val="28"/>
                <w:highlight w:val="none"/>
                <w:lang w:val="zh-CN"/>
              </w:rPr>
              <w:t>月</w:t>
            </w:r>
            <w:r>
              <w:rPr>
                <w:rFonts w:ascii="仿宋_GB2312" w:hAnsi="宋体" w:eastAsia="仿宋_GB2312" w:cs="宋体"/>
                <w:color w:val="000000" w:themeColor="text1"/>
                <w:sz w:val="28"/>
                <w:szCs w:val="28"/>
                <w:highlight w:val="none"/>
              </w:rPr>
              <w:t>2</w:t>
            </w:r>
            <w:r>
              <w:rPr>
                <w:rFonts w:hint="eastAsia" w:ascii="仿宋_GB2312" w:hAnsi="宋体" w:eastAsia="仿宋_GB2312" w:cs="宋体"/>
                <w:color w:val="000000" w:themeColor="text1"/>
                <w:sz w:val="28"/>
                <w:szCs w:val="28"/>
                <w:highlight w:val="none"/>
                <w:lang w:val="en-US" w:eastAsia="zh-CN"/>
              </w:rPr>
              <w:t>6</w:t>
            </w:r>
            <w:r>
              <w:rPr>
                <w:rFonts w:hint="eastAsia" w:ascii="仿宋_GB2312" w:hAnsi="宋体" w:eastAsia="仿宋_GB2312" w:cs="宋体"/>
                <w:color w:val="000000" w:themeColor="text1"/>
                <w:sz w:val="28"/>
                <w:szCs w:val="28"/>
                <w:highlight w:val="none"/>
                <w:lang w:val="zh-CN"/>
              </w:rPr>
              <w:t>日至</w:t>
            </w:r>
            <w:r>
              <w:rPr>
                <w:rFonts w:hint="eastAsia" w:ascii="仿宋_GB2312" w:hAnsi="宋体" w:eastAsia="仿宋_GB2312" w:cs="宋体"/>
                <w:color w:val="000000" w:themeColor="text1"/>
                <w:sz w:val="28"/>
                <w:szCs w:val="28"/>
                <w:highlight w:val="none"/>
              </w:rPr>
              <w:t>2</w:t>
            </w:r>
            <w:r>
              <w:rPr>
                <w:rFonts w:hint="eastAsia" w:ascii="仿宋_GB2312" w:hAnsi="宋体" w:eastAsia="仿宋_GB2312" w:cs="宋体"/>
                <w:color w:val="000000" w:themeColor="text1"/>
                <w:sz w:val="28"/>
                <w:szCs w:val="28"/>
                <w:highlight w:val="none"/>
                <w:lang w:val="en-US" w:eastAsia="zh-CN"/>
              </w:rPr>
              <w:t>9</w:t>
            </w:r>
            <w:r>
              <w:rPr>
                <w:rFonts w:hint="eastAsia" w:ascii="仿宋_GB2312" w:hAnsi="宋体" w:eastAsia="仿宋_GB2312" w:cs="宋体"/>
                <w:color w:val="000000" w:themeColor="text1"/>
                <w:sz w:val="28"/>
                <w:szCs w:val="28"/>
                <w:highlight w:val="none"/>
                <w:lang w:val="zh-CN"/>
              </w:rPr>
              <w:t>日</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hint="default" w:ascii="仿宋_GB2312" w:hAnsi="宋体" w:eastAsia="仿宋_GB2312" w:cs="宋体"/>
                <w:color w:val="000000" w:themeColor="text1"/>
                <w:sz w:val="28"/>
                <w:szCs w:val="28"/>
                <w:highlight w:val="none"/>
                <w:lang w:val="en-US" w:eastAsia="zh-CN"/>
              </w:rPr>
            </w:pPr>
            <w:r>
              <w:rPr>
                <w:rFonts w:hint="eastAsia" w:ascii="仿宋_GB2312" w:hAnsi="宋体" w:eastAsia="仿宋_GB2312" w:cs="宋体"/>
                <w:color w:val="000000" w:themeColor="text1"/>
                <w:sz w:val="28"/>
                <w:szCs w:val="28"/>
                <w:highlight w:val="none"/>
                <w:lang w:val="zh-CN"/>
              </w:rPr>
              <w:t>各区将留城生、随迁子女、回原籍学生、对口初中不具备招收和培养国际学生资格的外籍生等安排情况通过网络报至市教育局。</w:t>
            </w:r>
            <w:r>
              <w:rPr>
                <w:rFonts w:hint="eastAsia" w:ascii="仿宋_GB2312" w:hAnsi="宋体" w:eastAsia="仿宋_GB2312" w:cs="宋体"/>
                <w:color w:val="000000" w:themeColor="text1"/>
                <w:sz w:val="28"/>
                <w:szCs w:val="28"/>
                <w:highlight w:val="none"/>
                <w:lang w:val="en-US" w:eastAsia="zh-CN"/>
              </w:rPr>
              <w:t>各区统筹安排退档学生升学。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ascii="仿宋_GB2312" w:hAnsi="宋体" w:eastAsia="仿宋_GB2312" w:cs="宋体"/>
                <w:color w:val="000000" w:themeColor="text1"/>
                <w:sz w:val="28"/>
                <w:szCs w:val="28"/>
                <w:highlight w:val="none"/>
                <w:lang w:val="zh-CN"/>
              </w:rPr>
            </w:pPr>
            <w:r>
              <w:rPr>
                <w:rFonts w:hint="eastAsia" w:ascii="仿宋_GB2312" w:hAnsi="宋体" w:eastAsia="仿宋_GB2312" w:cs="宋体"/>
                <w:color w:val="000000" w:themeColor="text1"/>
                <w:sz w:val="28"/>
                <w:szCs w:val="28"/>
                <w:highlight w:val="none"/>
              </w:rPr>
              <w:t>8</w:t>
            </w:r>
            <w:r>
              <w:rPr>
                <w:rFonts w:hint="eastAsia" w:ascii="仿宋_GB2312" w:hAnsi="宋体" w:eastAsia="仿宋_GB2312" w:cs="宋体"/>
                <w:color w:val="000000" w:themeColor="text1"/>
                <w:sz w:val="28"/>
                <w:szCs w:val="28"/>
                <w:highlight w:val="none"/>
                <w:lang w:val="zh-CN"/>
              </w:rPr>
              <w:t>月</w:t>
            </w:r>
            <w:r>
              <w:rPr>
                <w:rFonts w:hint="eastAsia" w:ascii="仿宋_GB2312" w:hAnsi="宋体" w:eastAsia="仿宋_GB2312" w:cs="宋体"/>
                <w:color w:val="000000" w:themeColor="text1"/>
                <w:sz w:val="28"/>
                <w:szCs w:val="28"/>
                <w:highlight w:val="none"/>
              </w:rPr>
              <w:t>1</w:t>
            </w:r>
            <w:r>
              <w:rPr>
                <w:rFonts w:hint="eastAsia" w:ascii="仿宋_GB2312" w:hAnsi="宋体" w:eastAsia="仿宋_GB2312" w:cs="宋体"/>
                <w:color w:val="000000" w:themeColor="text1"/>
                <w:sz w:val="28"/>
                <w:szCs w:val="28"/>
                <w:highlight w:val="none"/>
                <w:lang w:val="zh-CN"/>
              </w:rPr>
              <w:t>日</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ascii="仿宋_GB2312" w:hAnsi="宋体" w:eastAsia="仿宋_GB2312" w:cs="宋体"/>
                <w:color w:val="000000" w:themeColor="text1"/>
                <w:sz w:val="28"/>
                <w:szCs w:val="28"/>
                <w:highlight w:val="none"/>
                <w:lang w:val="zh-CN"/>
              </w:rPr>
            </w:pPr>
            <w:r>
              <w:rPr>
                <w:rFonts w:hint="eastAsia" w:ascii="仿宋_GB2312" w:hAnsi="宋体" w:eastAsia="仿宋_GB2312" w:cs="宋体"/>
                <w:color w:val="000000" w:themeColor="text1"/>
                <w:sz w:val="28"/>
                <w:szCs w:val="28"/>
                <w:highlight w:val="none"/>
                <w:lang w:val="zh-CN"/>
              </w:rPr>
              <w:t>公办初中</w:t>
            </w:r>
            <w:r>
              <w:rPr>
                <w:rFonts w:hint="eastAsia" w:ascii="仿宋_GB2312" w:hAnsi="宋体" w:eastAsia="仿宋_GB2312" w:cs="宋体"/>
                <w:color w:val="000000" w:themeColor="text1"/>
                <w:sz w:val="28"/>
                <w:szCs w:val="28"/>
                <w:highlight w:val="none"/>
              </w:rPr>
              <w:t>对口</w:t>
            </w:r>
            <w:r>
              <w:rPr>
                <w:rFonts w:hint="eastAsia" w:ascii="仿宋_GB2312" w:hAnsi="宋体" w:eastAsia="仿宋_GB2312" w:cs="宋体"/>
                <w:color w:val="000000" w:themeColor="text1"/>
                <w:sz w:val="28"/>
                <w:szCs w:val="28"/>
                <w:highlight w:val="none"/>
                <w:lang w:val="zh-CN"/>
              </w:rPr>
              <w:t>招生，</w:t>
            </w:r>
            <w:r>
              <w:rPr>
                <w:rFonts w:hint="eastAsia" w:ascii="仿宋_GB2312" w:hAnsi="宋体" w:eastAsia="仿宋_GB2312" w:cs="宋体"/>
                <w:color w:val="000000" w:themeColor="text1"/>
                <w:sz w:val="28"/>
                <w:szCs w:val="28"/>
                <w:highlight w:val="none"/>
                <w:lang w:val="en-US" w:eastAsia="zh-CN"/>
              </w:rPr>
              <w:t>各初中校设置班级数</w:t>
            </w:r>
            <w:r>
              <w:rPr>
                <w:rFonts w:hint="eastAsia" w:ascii="仿宋_GB2312" w:hAnsi="宋体" w:eastAsia="仿宋_GB2312" w:cs="宋体"/>
                <w:color w:val="000000" w:themeColor="text1"/>
                <w:sz w:val="28"/>
                <w:szCs w:val="28"/>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jc w:val="center"/>
              <w:rPr>
                <w:rFonts w:hint="default" w:ascii="仿宋_GB2312" w:hAnsi="宋体" w:eastAsia="仿宋_GB2312" w:cs="宋体"/>
                <w:color w:val="000000" w:themeColor="text1"/>
                <w:sz w:val="28"/>
                <w:szCs w:val="28"/>
                <w:highlight w:val="none"/>
                <w:lang w:val="en-US" w:eastAsia="zh-CN"/>
              </w:rPr>
            </w:pPr>
            <w:r>
              <w:rPr>
                <w:rFonts w:hint="eastAsia" w:ascii="仿宋_GB2312" w:hAnsi="宋体" w:eastAsia="仿宋_GB2312" w:cs="宋体"/>
                <w:color w:val="000000" w:themeColor="text1"/>
                <w:sz w:val="28"/>
                <w:szCs w:val="28"/>
                <w:highlight w:val="none"/>
                <w:lang w:val="en-US" w:eastAsia="zh-CN"/>
              </w:rPr>
              <w:t>8月2日</w:t>
            </w:r>
          </w:p>
        </w:tc>
        <w:tc>
          <w:tcPr>
            <w:tcW w:w="75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rPr>
                <w:rFonts w:hint="eastAsia" w:ascii="仿宋_GB2312" w:hAnsi="宋体" w:eastAsia="仿宋_GB2312" w:cs="宋体"/>
                <w:color w:val="000000" w:themeColor="text1"/>
                <w:sz w:val="28"/>
                <w:szCs w:val="28"/>
                <w:highlight w:val="none"/>
                <w:lang w:val="zh-CN"/>
              </w:rPr>
            </w:pPr>
            <w:r>
              <w:rPr>
                <w:rFonts w:hint="eastAsia" w:ascii="仿宋_GB2312" w:hAnsi="宋体" w:eastAsia="仿宋_GB2312" w:cs="宋体"/>
                <w:color w:val="000000" w:themeColor="text1"/>
                <w:sz w:val="28"/>
                <w:szCs w:val="28"/>
                <w:highlight w:val="none"/>
                <w:lang w:val="zh-CN"/>
              </w:rPr>
              <w:t>公民办初中实施统一均衡分班，各区教育局到市教育局领取对口花名册。</w:t>
            </w:r>
          </w:p>
        </w:tc>
      </w:tr>
    </w:tbl>
    <w:p>
      <w:pPr>
        <w:rPr>
          <w:rFonts w:hint="eastAsia"/>
          <w:color w:val="000000" w:themeColor="text1"/>
        </w:rPr>
      </w:pPr>
    </w:p>
    <w:p>
      <w:pPr>
        <w:pStyle w:val="2"/>
        <w:rPr>
          <w:rFonts w:hint="eastAsia" w:ascii="仿宋" w:hAnsi="仿宋" w:eastAsia="仿宋" w:cs="仿宋"/>
          <w:color w:val="000000" w:themeColor="text1"/>
          <w:sz w:val="32"/>
          <w:szCs w:val="32"/>
        </w:rPr>
      </w:pPr>
    </w:p>
    <w:p>
      <w:pPr>
        <w:pageBreakBefore w:val="0"/>
        <w:kinsoku/>
        <w:wordWrap/>
        <w:overflowPunct/>
        <w:topLinePunct w:val="0"/>
        <w:bidi w:val="0"/>
        <w:adjustRightInd/>
        <w:snapToGrid/>
        <w:spacing w:line="560" w:lineRule="exact"/>
        <w:rPr>
          <w:rFonts w:hint="eastAsia" w:ascii="仿宋" w:hAnsi="仿宋" w:eastAsia="仿宋" w:cs="仿宋"/>
          <w:color w:val="000000" w:themeColor="text1"/>
          <w:sz w:val="32"/>
          <w:szCs w:val="32"/>
        </w:rPr>
      </w:pPr>
    </w:p>
    <w:p>
      <w:pPr>
        <w:pStyle w:val="13"/>
        <w:pageBreakBefore w:val="0"/>
        <w:kinsoku/>
        <w:wordWrap/>
        <w:overflowPunct/>
        <w:topLinePunct w:val="0"/>
        <w:bidi w:val="0"/>
        <w:adjustRightInd/>
        <w:snapToGrid/>
        <w:spacing w:line="560" w:lineRule="exact"/>
        <w:ind w:left="0" w:leftChars="0" w:firstLine="0" w:firstLineChars="0"/>
        <w:rPr>
          <w:rFonts w:hint="default"/>
          <w:color w:val="000000" w:themeColor="text1"/>
          <w:lang w:val="en-US" w:eastAsia="zh-CN"/>
        </w:rPr>
      </w:pPr>
    </w:p>
    <w:p>
      <w:pPr>
        <w:rPr>
          <w:rFonts w:hint="default"/>
          <w:color w:val="000000" w:themeColor="text1"/>
          <w:lang w:val="en-US" w:eastAsia="zh-CN"/>
        </w:rPr>
      </w:pPr>
    </w:p>
    <w:p>
      <w:pPr>
        <w:pStyle w:val="13"/>
        <w:rPr>
          <w:rFonts w:hint="default"/>
          <w:color w:val="000000" w:themeColor="text1"/>
          <w:lang w:val="en-US" w:eastAsia="zh-CN"/>
        </w:rPr>
      </w:pPr>
    </w:p>
    <w:p>
      <w:pPr>
        <w:rPr>
          <w:rFonts w:hint="default"/>
          <w:color w:val="000000" w:themeColor="text1"/>
          <w:lang w:val="en-US" w:eastAsia="zh-CN"/>
        </w:rPr>
      </w:pPr>
    </w:p>
    <w:p>
      <w:pPr>
        <w:pStyle w:val="13"/>
        <w:rPr>
          <w:rFonts w:hint="default"/>
          <w:color w:val="000000" w:themeColor="text1"/>
          <w:lang w:val="en-US" w:eastAsia="zh-CN"/>
        </w:rPr>
      </w:pPr>
    </w:p>
    <w:p>
      <w:pPr>
        <w:rPr>
          <w:rFonts w:hint="default"/>
          <w:color w:val="000000" w:themeColor="text1"/>
          <w:lang w:val="en-US" w:eastAsia="zh-CN"/>
        </w:rPr>
      </w:pPr>
    </w:p>
    <w:p>
      <w:pPr>
        <w:pStyle w:val="13"/>
        <w:rPr>
          <w:rFonts w:hint="default"/>
          <w:color w:val="000000" w:themeColor="text1"/>
          <w:lang w:val="en-US" w:eastAsia="zh-CN"/>
        </w:rPr>
      </w:pPr>
    </w:p>
    <w:p>
      <w:pPr>
        <w:rPr>
          <w:rFonts w:hint="default"/>
          <w:color w:val="000000" w:themeColor="text1"/>
          <w:lang w:val="en-US" w:eastAsia="zh-CN"/>
        </w:rPr>
      </w:pPr>
    </w:p>
    <w:p>
      <w:pPr>
        <w:pStyle w:val="13"/>
        <w:rPr>
          <w:rFonts w:hint="default"/>
          <w:color w:val="000000" w:themeColor="text1"/>
          <w:lang w:val="en-US" w:eastAsia="zh-CN"/>
        </w:rPr>
      </w:pPr>
    </w:p>
    <w:p>
      <w:pPr>
        <w:rPr>
          <w:rFonts w:hint="default"/>
          <w:color w:val="000000" w:themeColor="text1"/>
          <w:lang w:val="en-US" w:eastAsia="zh-CN"/>
        </w:rPr>
      </w:pPr>
    </w:p>
    <w:p>
      <w:pPr>
        <w:pStyle w:val="13"/>
        <w:rPr>
          <w:rFonts w:hint="default"/>
          <w:color w:val="000000" w:themeColor="text1"/>
          <w:lang w:val="en-US" w:eastAsia="zh-CN"/>
        </w:rPr>
      </w:pPr>
    </w:p>
    <w:p>
      <w:pPr>
        <w:rPr>
          <w:rFonts w:hint="default"/>
          <w:color w:val="000000" w:themeColor="text1"/>
          <w:lang w:val="en-US" w:eastAsia="zh-CN"/>
        </w:rPr>
      </w:pPr>
    </w:p>
    <w:p>
      <w:pPr>
        <w:pStyle w:val="13"/>
        <w:rPr>
          <w:rFonts w:hint="default"/>
          <w:color w:val="000000" w:themeColor="text1"/>
          <w:lang w:val="en-US" w:eastAsia="zh-CN"/>
        </w:rPr>
      </w:pPr>
    </w:p>
    <w:p>
      <w:pPr>
        <w:rPr>
          <w:rFonts w:hint="default"/>
          <w:color w:val="000000" w:themeColor="text1"/>
          <w:lang w:val="en-US" w:eastAsia="zh-CN"/>
        </w:rPr>
      </w:pPr>
    </w:p>
    <w:p>
      <w:pPr>
        <w:pStyle w:val="13"/>
        <w:rPr>
          <w:rFonts w:hint="default"/>
          <w:color w:val="000000" w:themeColor="text1"/>
          <w:lang w:val="en-US" w:eastAsia="zh-CN"/>
        </w:rPr>
      </w:pPr>
    </w:p>
    <w:p>
      <w:pPr>
        <w:rPr>
          <w:rFonts w:hint="eastAsia" w:ascii="宋体" w:hAnsi="宋体" w:eastAsia="宋体" w:cs="宋体"/>
          <w:b/>
          <w:bCs/>
          <w:color w:val="000000" w:themeColor="text1"/>
          <w:kern w:val="2"/>
          <w:sz w:val="40"/>
          <w:szCs w:val="40"/>
          <w:lang w:val="en-US" w:eastAsia="zh-CN" w:bidi="ar-SA"/>
        </w:rPr>
      </w:pPr>
      <w:bookmarkStart w:id="0" w:name="_Toc12478"/>
      <w:bookmarkStart w:id="1" w:name="_Toc5709"/>
      <w:r>
        <w:rPr>
          <w:rFonts w:hint="eastAsia" w:ascii="宋体" w:hAnsi="宋体" w:eastAsia="宋体" w:cs="宋体"/>
          <w:b w:val="0"/>
          <w:bCs/>
          <w:i w:val="0"/>
          <w:caps w:val="0"/>
          <w:color w:val="000000" w:themeColor="text1"/>
          <w:spacing w:val="0"/>
          <w:sz w:val="32"/>
          <w:szCs w:val="32"/>
          <w:shd w:val="clear" w:color="auto" w:fill="FFFFFF"/>
          <w:lang w:val="en-US" w:eastAsia="zh-CN"/>
        </w:rPr>
        <w:t>附件</w:t>
      </w:r>
      <w:r>
        <w:rPr>
          <w:rFonts w:hint="eastAsia" w:ascii="宋体" w:hAnsi="宋体" w:cs="宋体"/>
          <w:b w:val="0"/>
          <w:bCs/>
          <w:i w:val="0"/>
          <w:caps w:val="0"/>
          <w:color w:val="000000" w:themeColor="text1"/>
          <w:spacing w:val="0"/>
          <w:sz w:val="32"/>
          <w:szCs w:val="32"/>
          <w:shd w:val="clear" w:color="auto" w:fill="FFFFFF"/>
          <w:lang w:val="en-US" w:eastAsia="zh-CN"/>
        </w:rPr>
        <w:t>4：</w:t>
      </w:r>
      <w:r>
        <w:rPr>
          <w:rFonts w:hint="eastAsia" w:ascii="宋体" w:hAnsi="宋体" w:eastAsia="宋体" w:cs="宋体"/>
          <w:b w:val="0"/>
          <w:bCs/>
          <w:color w:val="000000" w:themeColor="text1"/>
          <w:sz w:val="32"/>
          <w:szCs w:val="32"/>
          <w:lang w:val="en-US" w:eastAsia="zh-CN"/>
        </w:rPr>
        <w:t xml:space="preserve"> </w:t>
      </w:r>
    </w:p>
    <w:p>
      <w:pPr>
        <w:pStyle w:val="13"/>
        <w:ind w:firstLine="1205" w:firstLineChars="300"/>
        <w:rPr>
          <w:rFonts w:hint="eastAsia"/>
          <w:color w:val="000000" w:themeColor="text1"/>
          <w:lang w:val="en-US" w:eastAsia="zh-CN"/>
        </w:rPr>
      </w:pPr>
      <w:r>
        <w:rPr>
          <w:rFonts w:hint="eastAsia" w:ascii="宋体" w:hAnsi="宋体" w:eastAsia="宋体" w:cs="宋体"/>
          <w:b/>
          <w:bCs/>
          <w:color w:val="000000" w:themeColor="text1"/>
          <w:kern w:val="2"/>
          <w:sz w:val="40"/>
          <w:szCs w:val="40"/>
          <w:lang w:val="en-US" w:eastAsia="zh-CN" w:bidi="ar-SA"/>
        </w:rPr>
        <w:t>晋安区</w:t>
      </w:r>
      <w:r>
        <w:rPr>
          <w:rFonts w:hint="eastAsia" w:ascii="宋体" w:hAnsi="宋体" w:cs="宋体"/>
          <w:b/>
          <w:bCs/>
          <w:color w:val="000000" w:themeColor="text1"/>
          <w:kern w:val="2"/>
          <w:sz w:val="40"/>
          <w:szCs w:val="40"/>
          <w:highlight w:val="none"/>
          <w:lang w:val="en-US" w:eastAsia="zh-CN" w:bidi="ar-SA"/>
        </w:rPr>
        <w:t>2024年</w:t>
      </w:r>
      <w:r>
        <w:rPr>
          <w:rFonts w:hint="eastAsia" w:ascii="宋体" w:hAnsi="宋体" w:cs="宋体"/>
          <w:b/>
          <w:bCs/>
          <w:color w:val="000000" w:themeColor="text1"/>
          <w:kern w:val="2"/>
          <w:sz w:val="40"/>
          <w:szCs w:val="40"/>
          <w:lang w:val="en-US" w:eastAsia="zh-CN" w:bidi="ar-SA"/>
        </w:rPr>
        <w:t>“小升初”</w:t>
      </w:r>
      <w:r>
        <w:rPr>
          <w:rFonts w:hint="eastAsia" w:ascii="宋体" w:hAnsi="宋体" w:eastAsia="宋体" w:cs="宋体"/>
          <w:b/>
          <w:bCs/>
          <w:color w:val="000000" w:themeColor="text1"/>
          <w:kern w:val="2"/>
          <w:sz w:val="40"/>
          <w:szCs w:val="40"/>
          <w:lang w:val="en-US" w:eastAsia="zh-CN" w:bidi="ar-SA"/>
        </w:rPr>
        <w:t>对口方案</w:t>
      </w:r>
    </w:p>
    <w:tbl>
      <w:tblPr>
        <w:tblStyle w:val="14"/>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647" w:type="dxa"/>
            <w:noWrap w:val="0"/>
            <w:vAlign w:val="top"/>
          </w:tcPr>
          <w:p>
            <w:pPr>
              <w:autoSpaceDE w:val="0"/>
              <w:autoSpaceDN w:val="0"/>
              <w:spacing w:line="440" w:lineRule="exact"/>
              <w:jc w:val="center"/>
              <w:rPr>
                <w:rFonts w:hint="eastAsia" w:ascii="仿宋_GB2312" w:hAnsi="宋体" w:eastAsia="仿宋_GB2312" w:cs="宋体"/>
                <w:b/>
                <w:bCs/>
                <w:color w:val="000000" w:themeColor="text1"/>
                <w:sz w:val="28"/>
                <w:szCs w:val="28"/>
                <w:lang w:val="zh-CN"/>
              </w:rPr>
            </w:pPr>
            <w:r>
              <w:rPr>
                <w:rFonts w:hint="eastAsia" w:ascii="仿宋_GB2312" w:hAnsi="宋体" w:eastAsia="仿宋_GB2312" w:cs="宋体"/>
                <w:b/>
                <w:bCs/>
                <w:color w:val="000000" w:themeColor="text1"/>
                <w:sz w:val="28"/>
                <w:szCs w:val="28"/>
                <w:lang w:val="zh-CN"/>
              </w:rPr>
              <w:t>中学</w:t>
            </w:r>
          </w:p>
        </w:tc>
        <w:tc>
          <w:tcPr>
            <w:tcW w:w="6053" w:type="dxa"/>
            <w:noWrap w:val="0"/>
            <w:vAlign w:val="top"/>
          </w:tcPr>
          <w:p>
            <w:pPr>
              <w:autoSpaceDE w:val="0"/>
              <w:autoSpaceDN w:val="0"/>
              <w:spacing w:line="440" w:lineRule="exact"/>
              <w:jc w:val="center"/>
              <w:rPr>
                <w:rFonts w:hint="eastAsia" w:ascii="仿宋_GB2312" w:hAnsi="宋体" w:eastAsia="仿宋_GB2312" w:cs="宋体"/>
                <w:b/>
                <w:bCs/>
                <w:color w:val="000000" w:themeColor="text1"/>
                <w:sz w:val="28"/>
                <w:szCs w:val="28"/>
                <w:lang w:val="zh-CN"/>
              </w:rPr>
            </w:pPr>
            <w:r>
              <w:rPr>
                <w:rFonts w:hint="eastAsia" w:ascii="仿宋_GB2312" w:hAnsi="宋体" w:eastAsia="仿宋_GB2312" w:cs="宋体"/>
                <w:b/>
                <w:bCs/>
                <w:color w:val="000000" w:themeColor="text1"/>
                <w:sz w:val="28"/>
                <w:szCs w:val="28"/>
                <w:lang w:val="en-US" w:eastAsia="zh-CN"/>
              </w:rPr>
              <w:t>对口</w:t>
            </w:r>
            <w:r>
              <w:rPr>
                <w:rFonts w:hint="eastAsia" w:ascii="仿宋_GB2312" w:hAnsi="宋体" w:eastAsia="仿宋_GB2312" w:cs="宋体"/>
                <w:b/>
                <w:bCs/>
                <w:color w:val="000000" w:themeColor="text1"/>
                <w:sz w:val="28"/>
                <w:szCs w:val="28"/>
                <w:lang w:val="zh-CN"/>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47" w:type="dxa"/>
            <w:noWrap w:val="0"/>
            <w:vAlign w:val="center"/>
          </w:tcPr>
          <w:p>
            <w:pPr>
              <w:autoSpaceDE w:val="0"/>
              <w:autoSpaceDN w:val="0"/>
              <w:spacing w:line="440" w:lineRule="exact"/>
              <w:jc w:val="both"/>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三十二中（</w:t>
            </w:r>
            <w:r>
              <w:rPr>
                <w:rFonts w:hint="eastAsia" w:ascii="仿宋_GB2312" w:hAnsi="宋体" w:eastAsia="仿宋_GB2312" w:cs="宋体"/>
                <w:color w:val="000000" w:themeColor="text1"/>
                <w:sz w:val="28"/>
                <w:szCs w:val="28"/>
                <w:lang w:val="en-US" w:eastAsia="zh-CN"/>
              </w:rPr>
              <w:t>初中部）（福州二中教育集团晋安学校初中部</w:t>
            </w:r>
            <w:r>
              <w:rPr>
                <w:rFonts w:hint="eastAsia" w:ascii="仿宋_GB2312" w:hAnsi="宋体" w:eastAsia="仿宋_GB2312" w:cs="宋体"/>
                <w:color w:val="000000" w:themeColor="text1"/>
                <w:sz w:val="28"/>
                <w:szCs w:val="28"/>
                <w:lang w:val="zh-CN"/>
              </w:rPr>
              <w:t>）</w:t>
            </w:r>
          </w:p>
        </w:tc>
        <w:tc>
          <w:tcPr>
            <w:tcW w:w="6053"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晋</w:t>
            </w:r>
            <w:r>
              <w:rPr>
                <w:rFonts w:hint="eastAsia" w:ascii="仿宋_GB2312" w:hAnsi="宋体" w:eastAsia="仿宋_GB2312" w:cs="宋体"/>
                <w:color w:val="000000" w:themeColor="text1"/>
                <w:sz w:val="28"/>
                <w:szCs w:val="28"/>
                <w:lang w:val="en-US" w:eastAsia="zh-CN"/>
              </w:rPr>
              <w:t>安区第一中心小学</w:t>
            </w:r>
            <w:r>
              <w:rPr>
                <w:rFonts w:hint="eastAsia" w:ascii="仿宋_GB2312" w:hAnsi="宋体" w:eastAsia="仿宋_GB2312" w:cs="宋体"/>
                <w:color w:val="000000" w:themeColor="text1"/>
                <w:sz w:val="28"/>
                <w:szCs w:val="28"/>
                <w:lang w:val="zh-CN"/>
              </w:rPr>
              <w:t>、侨园小学、</w:t>
            </w: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三十二中</w:t>
            </w:r>
            <w:r>
              <w:rPr>
                <w:rFonts w:hint="eastAsia" w:ascii="仿宋_GB2312" w:hAnsi="宋体" w:eastAsia="仿宋_GB2312" w:cs="宋体"/>
                <w:color w:val="000000" w:themeColor="text1"/>
                <w:sz w:val="28"/>
                <w:szCs w:val="28"/>
                <w:lang w:val="zh-CN" w:eastAsia="zh-CN"/>
              </w:rPr>
              <w:t>小学部</w:t>
            </w:r>
            <w:r>
              <w:rPr>
                <w:rFonts w:hint="eastAsia" w:ascii="仿宋_GB2312" w:hAnsi="宋体" w:eastAsia="仿宋_GB2312" w:cs="宋体"/>
                <w:color w:val="000000" w:themeColor="text1"/>
                <w:sz w:val="28"/>
                <w:szCs w:val="28"/>
                <w:lang w:val="en-US" w:eastAsia="zh-CN"/>
              </w:rPr>
              <w:t>（福州二中教育集团晋安学校小学部</w:t>
            </w:r>
            <w:r>
              <w:rPr>
                <w:rFonts w:hint="eastAsia" w:ascii="仿宋_GB2312" w:hAnsi="宋体" w:eastAsia="仿宋_GB2312" w:cs="宋体"/>
                <w:color w:val="000000" w:themeColor="text1"/>
                <w:sz w:val="28"/>
                <w:szCs w:val="28"/>
                <w:lang w:val="zh-CN"/>
              </w:rPr>
              <w:t>）、晋东小学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647"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则徐中学</w:t>
            </w:r>
          </w:p>
        </w:tc>
        <w:tc>
          <w:tcPr>
            <w:tcW w:w="6053" w:type="dxa"/>
            <w:noWrap w:val="0"/>
            <w:vAlign w:val="top"/>
          </w:tcPr>
          <w:p>
            <w:pPr>
              <w:autoSpaceDE w:val="0"/>
              <w:autoSpaceDN w:val="0"/>
              <w:spacing w:line="440" w:lineRule="exact"/>
              <w:jc w:val="left"/>
              <w:rPr>
                <w:rFonts w:hint="eastAsia" w:ascii="仿宋_GB2312" w:hAnsi="宋体" w:eastAsia="仿宋_GB2312" w:cs="宋体"/>
                <w:color w:val="000000" w:themeColor="text1"/>
                <w:sz w:val="28"/>
                <w:szCs w:val="28"/>
                <w:lang w:val="en-US" w:eastAsia="zh-CN"/>
              </w:rPr>
            </w:pPr>
            <w:r>
              <w:rPr>
                <w:rFonts w:hint="eastAsia" w:ascii="仿宋_GB2312" w:hAnsi="宋体" w:eastAsia="仿宋_GB2312" w:cs="宋体"/>
                <w:color w:val="000000" w:themeColor="text1"/>
                <w:sz w:val="28"/>
                <w:szCs w:val="28"/>
                <w:lang w:val="zh-CN"/>
              </w:rPr>
              <w:t>晋</w:t>
            </w:r>
            <w:r>
              <w:rPr>
                <w:rFonts w:hint="eastAsia" w:ascii="仿宋_GB2312" w:hAnsi="宋体" w:eastAsia="仿宋_GB2312" w:cs="宋体"/>
                <w:color w:val="000000" w:themeColor="text1"/>
                <w:sz w:val="28"/>
                <w:szCs w:val="28"/>
                <w:lang w:val="en-US" w:eastAsia="zh-CN"/>
              </w:rPr>
              <w:t>安区第四中心小学</w:t>
            </w:r>
            <w:r>
              <w:rPr>
                <w:rFonts w:hint="eastAsia" w:ascii="仿宋_GB2312" w:hAnsi="宋体" w:eastAsia="仿宋_GB2312" w:cs="宋体"/>
                <w:color w:val="000000" w:themeColor="text1"/>
                <w:sz w:val="28"/>
                <w:szCs w:val="28"/>
                <w:lang w:val="zh-CN"/>
              </w:rPr>
              <w:t>、晋</w:t>
            </w:r>
            <w:r>
              <w:rPr>
                <w:rFonts w:hint="eastAsia" w:ascii="仿宋_GB2312" w:hAnsi="宋体" w:eastAsia="仿宋_GB2312" w:cs="宋体"/>
                <w:color w:val="000000" w:themeColor="text1"/>
                <w:sz w:val="28"/>
                <w:szCs w:val="28"/>
                <w:lang w:val="en-US" w:eastAsia="zh-CN"/>
              </w:rPr>
              <w:t>安区第</w:t>
            </w:r>
            <w:r>
              <w:rPr>
                <w:rFonts w:hint="eastAsia" w:ascii="仿宋_GB2312" w:hAnsi="宋体" w:eastAsia="仿宋_GB2312" w:cs="宋体"/>
                <w:color w:val="000000" w:themeColor="text1"/>
                <w:sz w:val="28"/>
                <w:szCs w:val="28"/>
                <w:lang w:val="zh-CN"/>
              </w:rPr>
              <w:t>五</w:t>
            </w:r>
            <w:r>
              <w:rPr>
                <w:rFonts w:hint="eastAsia" w:ascii="仿宋_GB2312" w:hAnsi="宋体" w:eastAsia="仿宋_GB2312" w:cs="宋体"/>
                <w:color w:val="000000" w:themeColor="text1"/>
                <w:sz w:val="28"/>
                <w:szCs w:val="28"/>
                <w:lang w:val="en-US" w:eastAsia="zh-CN"/>
              </w:rPr>
              <w:t>中心</w:t>
            </w:r>
            <w:r>
              <w:rPr>
                <w:rFonts w:hint="eastAsia" w:ascii="仿宋_GB2312" w:hAnsi="宋体" w:eastAsia="仿宋_GB2312" w:cs="宋体"/>
                <w:color w:val="000000" w:themeColor="text1"/>
                <w:sz w:val="28"/>
                <w:szCs w:val="28"/>
                <w:lang w:val="zh-CN"/>
              </w:rPr>
              <w:t>小</w:t>
            </w:r>
            <w:r>
              <w:rPr>
                <w:rFonts w:hint="eastAsia" w:ascii="仿宋_GB2312" w:hAnsi="宋体" w:eastAsia="仿宋_GB2312" w:cs="宋体"/>
                <w:color w:val="000000" w:themeColor="text1"/>
                <w:sz w:val="28"/>
                <w:szCs w:val="28"/>
                <w:lang w:val="en-US" w:eastAsia="zh-CN"/>
              </w:rPr>
              <w:t>学</w:t>
            </w:r>
            <w:r>
              <w:rPr>
                <w:rFonts w:hint="eastAsia" w:ascii="仿宋_GB2312" w:hAnsi="宋体" w:eastAsia="仿宋_GB2312" w:cs="宋体"/>
                <w:color w:val="000000" w:themeColor="text1"/>
                <w:sz w:val="28"/>
                <w:szCs w:val="28"/>
                <w:lang w:val="zh-CN"/>
              </w:rPr>
              <w:t>、日出东方小学</w:t>
            </w:r>
            <w:r>
              <w:rPr>
                <w:rFonts w:hint="eastAsia" w:ascii="仿宋_GB2312" w:hAnsi="宋体" w:eastAsia="仿宋_GB2312" w:cs="宋体"/>
                <w:color w:val="000000" w:themeColor="text1"/>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647"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十中</w:t>
            </w:r>
            <w:r>
              <w:rPr>
                <w:rFonts w:hint="eastAsia" w:ascii="仿宋_GB2312" w:hAnsi="宋体" w:eastAsia="仿宋_GB2312" w:cs="宋体"/>
                <w:color w:val="000000" w:themeColor="text1"/>
                <w:sz w:val="28"/>
                <w:szCs w:val="28"/>
                <w:u w:val="none"/>
                <w:lang w:val="zh-CN"/>
              </w:rPr>
              <w:t>（</w:t>
            </w:r>
            <w:r>
              <w:rPr>
                <w:rFonts w:hint="eastAsia" w:ascii="仿宋_GB2312" w:hAnsi="宋体" w:eastAsia="仿宋_GB2312" w:cs="宋体"/>
                <w:color w:val="000000" w:themeColor="text1"/>
                <w:sz w:val="28"/>
                <w:szCs w:val="28"/>
                <w:u w:val="none"/>
                <w:lang w:val="en-US" w:eastAsia="zh-CN"/>
              </w:rPr>
              <w:t>见备注1</w:t>
            </w:r>
            <w:r>
              <w:rPr>
                <w:rFonts w:hint="eastAsia" w:ascii="仿宋_GB2312" w:hAnsi="宋体" w:eastAsia="仿宋_GB2312" w:cs="宋体"/>
                <w:color w:val="000000" w:themeColor="text1"/>
                <w:sz w:val="28"/>
                <w:szCs w:val="28"/>
                <w:u w:val="none"/>
                <w:lang w:val="zh-CN"/>
              </w:rPr>
              <w:t>）</w:t>
            </w:r>
          </w:p>
        </w:tc>
        <w:tc>
          <w:tcPr>
            <w:tcW w:w="6053" w:type="dxa"/>
            <w:noWrap w:val="0"/>
            <w:vAlign w:val="center"/>
          </w:tcPr>
          <w:p>
            <w:pPr>
              <w:autoSpaceDE w:val="0"/>
              <w:autoSpaceDN w:val="0"/>
              <w:spacing w:line="440" w:lineRule="exact"/>
              <w:jc w:val="left"/>
              <w:rPr>
                <w:rFonts w:hint="eastAsia" w:ascii="仿宋_GB2312" w:hAnsi="宋体" w:eastAsia="仿宋_GB2312" w:cs="宋体"/>
                <w:color w:val="000000" w:themeColor="text1"/>
                <w:spacing w:val="-6"/>
                <w:sz w:val="28"/>
                <w:szCs w:val="28"/>
                <w:lang w:val="zh-CN"/>
              </w:rPr>
            </w:pPr>
            <w:r>
              <w:rPr>
                <w:rFonts w:hint="eastAsia" w:ascii="仿宋_GB2312" w:hAnsi="宋体" w:eastAsia="仿宋_GB2312" w:cs="宋体"/>
                <w:color w:val="000000" w:themeColor="text1"/>
                <w:spacing w:val="-6"/>
                <w:sz w:val="28"/>
                <w:szCs w:val="28"/>
                <w:lang w:val="zh-CN"/>
              </w:rPr>
              <w:t>晋安进修校附小、岳峰中心小学、鼓山中心小学（福州市晋安榕博教育集团成员校）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47"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三中晋安校区</w:t>
            </w:r>
          </w:p>
        </w:tc>
        <w:tc>
          <w:tcPr>
            <w:tcW w:w="6053"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晋安</w:t>
            </w:r>
            <w:r>
              <w:rPr>
                <w:rFonts w:hint="eastAsia" w:ascii="仿宋_GB2312" w:hAnsi="宋体" w:eastAsia="仿宋_GB2312" w:cs="宋体"/>
                <w:color w:val="000000" w:themeColor="text1"/>
                <w:sz w:val="28"/>
                <w:szCs w:val="28"/>
                <w:lang w:val="en-US" w:eastAsia="zh-CN"/>
              </w:rPr>
              <w:t>榕博小学</w:t>
            </w:r>
            <w:r>
              <w:rPr>
                <w:rFonts w:hint="eastAsia" w:ascii="仿宋_GB2312" w:hAnsi="宋体" w:eastAsia="仿宋_GB2312" w:cs="宋体"/>
                <w:color w:val="000000" w:themeColor="text1"/>
                <w:sz w:val="28"/>
                <w:szCs w:val="28"/>
                <w:lang w:val="zh-CN"/>
              </w:rPr>
              <w:t>、鹤林小学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647"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格致中学鼓山校区</w:t>
            </w:r>
          </w:p>
        </w:tc>
        <w:tc>
          <w:tcPr>
            <w:tcW w:w="6053"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鼓山苑小学、鼓山新区小学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647"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二十中</w:t>
            </w:r>
            <w:r>
              <w:rPr>
                <w:rFonts w:hint="eastAsia" w:ascii="仿宋_GB2312" w:hAnsi="宋体" w:eastAsia="仿宋_GB2312" w:cs="宋体"/>
                <w:color w:val="000000" w:themeColor="text1"/>
                <w:sz w:val="28"/>
                <w:szCs w:val="28"/>
                <w:lang w:val="en-US" w:eastAsia="zh-CN"/>
              </w:rPr>
              <w:t xml:space="preserve">     </w:t>
            </w:r>
            <w:r>
              <w:rPr>
                <w:rFonts w:hint="eastAsia" w:ascii="仿宋_GB2312" w:hAnsi="宋体" w:eastAsia="仿宋_GB2312" w:cs="宋体"/>
                <w:color w:val="000000" w:themeColor="text1"/>
                <w:sz w:val="28"/>
                <w:szCs w:val="28"/>
                <w:u w:val="none"/>
                <w:lang w:val="zh-CN"/>
              </w:rPr>
              <w:t>（</w:t>
            </w:r>
            <w:r>
              <w:rPr>
                <w:rFonts w:hint="eastAsia" w:ascii="仿宋_GB2312" w:hAnsi="宋体" w:eastAsia="仿宋_GB2312" w:cs="宋体"/>
                <w:color w:val="000000" w:themeColor="text1"/>
                <w:sz w:val="28"/>
                <w:szCs w:val="28"/>
                <w:u w:val="none"/>
                <w:lang w:val="en-US" w:eastAsia="zh-CN"/>
              </w:rPr>
              <w:t>见备注1、2、3</w:t>
            </w:r>
            <w:r>
              <w:rPr>
                <w:rFonts w:hint="eastAsia" w:ascii="仿宋_GB2312" w:hAnsi="宋体" w:eastAsia="仿宋_GB2312" w:cs="宋体"/>
                <w:color w:val="000000" w:themeColor="text1"/>
                <w:sz w:val="28"/>
                <w:szCs w:val="28"/>
                <w:u w:val="none"/>
                <w:lang w:val="zh-CN"/>
              </w:rPr>
              <w:t>）</w:t>
            </w:r>
          </w:p>
        </w:tc>
        <w:tc>
          <w:tcPr>
            <w:tcW w:w="6053"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前屿小学、</w:t>
            </w:r>
            <w:r>
              <w:rPr>
                <w:rFonts w:hint="eastAsia" w:ascii="仿宋_GB2312" w:hAnsi="宋体" w:eastAsia="仿宋_GB2312" w:cs="宋体"/>
                <w:strike w:val="0"/>
                <w:dstrike w:val="0"/>
                <w:color w:val="000000" w:themeColor="text1"/>
                <w:sz w:val="28"/>
                <w:szCs w:val="28"/>
                <w:lang w:val="zh-CN"/>
              </w:rPr>
              <w:t>福州市</w:t>
            </w:r>
            <w:r>
              <w:rPr>
                <w:rFonts w:hint="eastAsia" w:ascii="仿宋_GB2312" w:hAnsi="宋体" w:eastAsia="仿宋_GB2312" w:cs="宋体"/>
                <w:color w:val="000000" w:themeColor="text1"/>
                <w:sz w:val="28"/>
                <w:szCs w:val="28"/>
                <w:lang w:val="zh-CN"/>
              </w:rPr>
              <w:t>红光小学（晋安湖学校小学部、</w:t>
            </w:r>
            <w:r>
              <w:rPr>
                <w:rFonts w:hint="eastAsia" w:ascii="仿宋_GB2312" w:hAnsi="宋体" w:eastAsia="仿宋_GB2312" w:cs="宋体"/>
                <w:color w:val="000000" w:themeColor="text1"/>
                <w:spacing w:val="-6"/>
                <w:sz w:val="28"/>
                <w:szCs w:val="28"/>
                <w:lang w:val="zh-CN"/>
              </w:rPr>
              <w:t>福州市晋安榕博教育集团成员校</w:t>
            </w:r>
            <w:r>
              <w:rPr>
                <w:rFonts w:hint="eastAsia" w:ascii="仿宋_GB2312" w:hAnsi="宋体" w:eastAsia="仿宋_GB2312" w:cs="宋体"/>
                <w:color w:val="000000" w:themeColor="text1"/>
                <w:sz w:val="28"/>
                <w:szCs w:val="28"/>
                <w:lang w:val="zh-CN"/>
              </w:rPr>
              <w:t>）、潭园小学、</w:t>
            </w:r>
            <w:r>
              <w:rPr>
                <w:rFonts w:hint="eastAsia" w:ascii="仿宋_GB2312" w:hAnsi="宋体" w:eastAsia="仿宋_GB2312" w:cs="宋体"/>
                <w:color w:val="000000" w:themeColor="text1"/>
                <w:sz w:val="28"/>
                <w:szCs w:val="28"/>
                <w:lang w:val="en-US" w:eastAsia="zh-CN"/>
              </w:rPr>
              <w:t xml:space="preserve">福建开放大学附属中学鳝溪校区小学部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北峰中学</w:t>
            </w:r>
          </w:p>
        </w:tc>
        <w:tc>
          <w:tcPr>
            <w:tcW w:w="6053" w:type="dxa"/>
            <w:noWrap w:val="0"/>
            <w:vAlign w:val="top"/>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红寮中心小学</w:t>
            </w:r>
            <w:r>
              <w:rPr>
                <w:rFonts w:hint="eastAsia" w:ascii="仿宋_GB2312" w:hAnsi="宋体" w:eastAsia="仿宋_GB2312" w:cs="宋体"/>
                <w:color w:val="000000" w:themeColor="text1"/>
                <w:sz w:val="28"/>
                <w:szCs w:val="28"/>
                <w:u w:val="none"/>
                <w:lang w:val="zh-CN"/>
              </w:rPr>
              <w:t>（</w:t>
            </w:r>
            <w:r>
              <w:rPr>
                <w:rFonts w:hint="eastAsia" w:ascii="仿宋_GB2312" w:hAnsi="宋体" w:eastAsia="仿宋_GB2312" w:cs="宋体"/>
                <w:color w:val="000000" w:themeColor="text1"/>
                <w:sz w:val="28"/>
                <w:szCs w:val="28"/>
                <w:u w:val="none"/>
                <w:lang w:val="en-US" w:eastAsia="zh-CN"/>
              </w:rPr>
              <w:t>寿山教学点</w:t>
            </w:r>
            <w:r>
              <w:rPr>
                <w:rFonts w:hint="eastAsia" w:ascii="仿宋_GB2312" w:hAnsi="宋体" w:eastAsia="仿宋_GB2312" w:cs="宋体"/>
                <w:color w:val="000000" w:themeColor="text1"/>
                <w:sz w:val="28"/>
                <w:szCs w:val="28"/>
                <w:u w:val="none"/>
                <w:lang w:val="zh-CN"/>
              </w:rPr>
              <w:t>）</w:t>
            </w:r>
            <w:r>
              <w:rPr>
                <w:rFonts w:hint="eastAsia" w:ascii="仿宋_GB2312" w:hAnsi="宋体" w:eastAsia="仿宋_GB2312" w:cs="宋体"/>
                <w:color w:val="000000" w:themeColor="text1"/>
                <w:sz w:val="28"/>
                <w:szCs w:val="28"/>
                <w:lang w:val="zh-CN"/>
              </w:rPr>
              <w:t>、岭头小学、</w:t>
            </w:r>
            <w:r>
              <w:rPr>
                <w:rFonts w:hint="eastAsia" w:ascii="仿宋_GB2312" w:hAnsi="宋体" w:eastAsia="仿宋_GB2312" w:cs="宋体"/>
                <w:color w:val="000000" w:themeColor="text1"/>
                <w:sz w:val="28"/>
                <w:szCs w:val="28"/>
                <w:lang w:val="en-US" w:eastAsia="zh-CN"/>
              </w:rPr>
              <w:t xml:space="preserve">      </w:t>
            </w:r>
            <w:r>
              <w:rPr>
                <w:rFonts w:hint="eastAsia" w:ascii="仿宋_GB2312" w:hAnsi="宋体" w:eastAsia="仿宋_GB2312" w:cs="宋体"/>
                <w:color w:val="000000" w:themeColor="text1"/>
                <w:sz w:val="28"/>
                <w:szCs w:val="28"/>
                <w:lang w:val="zh-CN"/>
              </w:rPr>
              <w:t>日溪中心小学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647"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宦溪中学</w:t>
            </w:r>
          </w:p>
        </w:tc>
        <w:tc>
          <w:tcPr>
            <w:tcW w:w="6053"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宦溪中心小学、捷坂小学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647" w:type="dxa"/>
            <w:noWrap w:val="0"/>
            <w:vAlign w:val="center"/>
          </w:tcPr>
          <w:p>
            <w:pPr>
              <w:autoSpaceDE w:val="0"/>
              <w:autoSpaceDN w:val="0"/>
              <w:spacing w:line="440" w:lineRule="exact"/>
              <w:jc w:val="left"/>
              <w:rPr>
                <w:rFonts w:hint="default" w:ascii="仿宋_GB2312" w:hAnsi="宋体" w:eastAsia="仿宋_GB2312" w:cs="宋体"/>
                <w:color w:val="000000" w:themeColor="text1"/>
                <w:sz w:val="28"/>
                <w:szCs w:val="28"/>
                <w:lang w:val="en-US" w:eastAsia="zh-CN"/>
              </w:rPr>
            </w:pPr>
            <w:r>
              <w:rPr>
                <w:rFonts w:hint="eastAsia" w:ascii="仿宋_GB2312" w:hAnsi="宋体" w:eastAsia="仿宋_GB2312" w:cs="宋体"/>
                <w:color w:val="000000" w:themeColor="text1"/>
                <w:sz w:val="28"/>
                <w:szCs w:val="28"/>
                <w:lang w:val="zh-CN"/>
              </w:rPr>
              <w:t>鼓山中学</w:t>
            </w:r>
            <w:r>
              <w:rPr>
                <w:rFonts w:hint="eastAsia" w:ascii="仿宋_GB2312" w:hAnsi="宋体" w:eastAsia="仿宋_GB2312" w:cs="宋体"/>
                <w:color w:val="000000" w:themeColor="text1"/>
                <w:sz w:val="28"/>
                <w:szCs w:val="28"/>
                <w:lang w:val="en-US" w:eastAsia="zh-CN"/>
              </w:rPr>
              <w:t>(见备注3)</w:t>
            </w:r>
          </w:p>
        </w:tc>
        <w:tc>
          <w:tcPr>
            <w:tcW w:w="6053"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远洋小学、樟林小学、廨院小学、</w:t>
            </w:r>
            <w:r>
              <w:rPr>
                <w:rFonts w:hint="eastAsia" w:ascii="仿宋_GB2312" w:hAnsi="宋体" w:eastAsia="仿宋_GB2312" w:cs="宋体"/>
                <w:color w:val="000000" w:themeColor="text1"/>
                <w:sz w:val="28"/>
                <w:szCs w:val="28"/>
                <w:u w:val="none"/>
                <w:lang w:val="en-US" w:eastAsia="zh-CN"/>
              </w:rPr>
              <w:t>鼓岭教学点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647" w:type="dxa"/>
            <w:noWrap w:val="0"/>
            <w:vAlign w:val="center"/>
          </w:tcPr>
          <w:p>
            <w:pPr>
              <w:autoSpaceDE w:val="0"/>
              <w:autoSpaceDN w:val="0"/>
              <w:spacing w:line="440" w:lineRule="exact"/>
              <w:jc w:val="left"/>
              <w:rPr>
                <w:rFonts w:hint="eastAsia" w:ascii="仿宋_GB2312" w:hAnsi="宋体" w:eastAsia="仿宋_GB2312" w:cs="宋体"/>
                <w:color w:val="000000" w:themeColor="text1"/>
                <w:kern w:val="2"/>
                <w:sz w:val="28"/>
                <w:szCs w:val="28"/>
                <w:lang w:val="zh-CN" w:eastAsia="zh-CN" w:bidi="ar-SA"/>
              </w:rPr>
            </w:pPr>
            <w:r>
              <w:rPr>
                <w:rFonts w:hint="eastAsia" w:ascii="仿宋_GB2312" w:hAnsi="宋体" w:eastAsia="仿宋_GB2312" w:cs="宋体"/>
                <w:color w:val="000000" w:themeColor="text1"/>
                <w:sz w:val="28"/>
                <w:szCs w:val="28"/>
                <w:u w:val="none"/>
                <w:lang w:val="zh-CN"/>
              </w:rPr>
              <w:t>秀山初级中学</w:t>
            </w:r>
            <w:r>
              <w:rPr>
                <w:rFonts w:hint="eastAsia" w:ascii="仿宋_GB2312" w:hAnsi="宋体" w:eastAsia="仿宋_GB2312" w:cs="宋体"/>
                <w:color w:val="000000" w:themeColor="text1"/>
                <w:sz w:val="28"/>
                <w:szCs w:val="28"/>
                <w:u w:val="none"/>
                <w:lang w:val="en-US" w:eastAsia="zh-CN"/>
              </w:rPr>
              <w:t xml:space="preserve">   </w:t>
            </w:r>
            <w:r>
              <w:rPr>
                <w:rFonts w:hint="eastAsia" w:ascii="仿宋_GB2312" w:hAnsi="宋体" w:eastAsia="仿宋_GB2312" w:cs="宋体"/>
                <w:color w:val="000000" w:themeColor="text1"/>
                <w:sz w:val="28"/>
                <w:szCs w:val="28"/>
                <w:u w:val="none"/>
                <w:lang w:val="zh-CN" w:eastAsia="zh-CN"/>
              </w:rPr>
              <w:t>（</w:t>
            </w:r>
            <w:r>
              <w:rPr>
                <w:rFonts w:hint="eastAsia" w:ascii="仿宋_GB2312" w:hAnsi="宋体" w:eastAsia="仿宋_GB2312" w:cs="宋体"/>
                <w:color w:val="000000" w:themeColor="text1"/>
                <w:sz w:val="28"/>
                <w:szCs w:val="28"/>
                <w:u w:val="none"/>
                <w:lang w:val="en-US" w:eastAsia="zh-CN"/>
              </w:rPr>
              <w:t>见备注4</w:t>
            </w:r>
            <w:r>
              <w:rPr>
                <w:rFonts w:hint="eastAsia" w:ascii="仿宋_GB2312" w:hAnsi="宋体" w:eastAsia="仿宋_GB2312" w:cs="宋体"/>
                <w:color w:val="000000" w:themeColor="text1"/>
                <w:sz w:val="28"/>
                <w:szCs w:val="28"/>
                <w:u w:val="none"/>
                <w:lang w:val="zh-CN" w:eastAsia="zh-CN"/>
              </w:rPr>
              <w:t>）</w:t>
            </w:r>
          </w:p>
        </w:tc>
        <w:tc>
          <w:tcPr>
            <w:tcW w:w="6053" w:type="dxa"/>
            <w:noWrap w:val="0"/>
            <w:vAlign w:val="top"/>
          </w:tcPr>
          <w:p>
            <w:pPr>
              <w:autoSpaceDE w:val="0"/>
              <w:autoSpaceDN w:val="0"/>
              <w:spacing w:line="440" w:lineRule="exact"/>
              <w:jc w:val="left"/>
              <w:rPr>
                <w:rFonts w:hint="eastAsia" w:ascii="仿宋_GB2312" w:hAnsi="宋体" w:eastAsia="仿宋_GB2312" w:cs="宋体"/>
                <w:color w:val="000000" w:themeColor="text1"/>
                <w:kern w:val="2"/>
                <w:sz w:val="28"/>
                <w:szCs w:val="28"/>
                <w:lang w:val="zh-CN" w:eastAsia="zh-CN" w:bidi="ar-SA"/>
              </w:rPr>
            </w:pPr>
            <w:r>
              <w:rPr>
                <w:rFonts w:hint="eastAsia" w:ascii="仿宋_GB2312" w:hAnsi="宋体" w:eastAsia="仿宋_GB2312" w:cs="宋体"/>
                <w:color w:val="000000" w:themeColor="text1"/>
                <w:sz w:val="28"/>
                <w:szCs w:val="28"/>
                <w:lang w:val="zh-CN" w:eastAsia="zh-CN"/>
              </w:rPr>
              <w:t>福州七中主题校区</w:t>
            </w:r>
            <w:r>
              <w:rPr>
                <w:rFonts w:hint="eastAsia" w:ascii="仿宋_GB2312" w:hAnsi="宋体" w:eastAsia="仿宋_GB2312" w:cs="宋体"/>
                <w:color w:val="000000" w:themeColor="text1"/>
                <w:sz w:val="28"/>
                <w:szCs w:val="28"/>
                <w:lang w:val="en-US" w:eastAsia="zh-CN"/>
              </w:rPr>
              <w:t>小学部（原枫丹白鹭</w:t>
            </w:r>
            <w:r>
              <w:rPr>
                <w:rFonts w:hint="eastAsia" w:ascii="仿宋_GB2312" w:hAnsi="宋体" w:eastAsia="仿宋_GB2312" w:cs="宋体"/>
                <w:color w:val="000000" w:themeColor="text1"/>
                <w:sz w:val="28"/>
                <w:szCs w:val="28"/>
                <w:lang w:val="zh-CN" w:eastAsia="zh-CN"/>
              </w:rPr>
              <w:t>小学</w:t>
            </w:r>
            <w:r>
              <w:rPr>
                <w:rFonts w:hint="eastAsia" w:ascii="仿宋_GB2312" w:hAnsi="宋体" w:eastAsia="仿宋_GB2312" w:cs="宋体"/>
                <w:color w:val="000000" w:themeColor="text1"/>
                <w:sz w:val="28"/>
                <w:szCs w:val="28"/>
                <w:lang w:val="en-US" w:eastAsia="zh-CN"/>
              </w:rPr>
              <w:t>部分</w:t>
            </w:r>
            <w:r>
              <w:rPr>
                <w:rFonts w:hint="eastAsia" w:ascii="仿宋_GB2312" w:hAnsi="宋体" w:eastAsia="仿宋_GB2312" w:cs="宋体"/>
                <w:color w:val="000000" w:themeColor="text1"/>
                <w:sz w:val="28"/>
                <w:szCs w:val="28"/>
                <w:lang w:val="zh-CN" w:eastAsia="zh-CN"/>
              </w:rPr>
              <w:t>）</w:t>
            </w:r>
            <w:r>
              <w:rPr>
                <w:rFonts w:hint="eastAsia" w:ascii="仿宋_GB2312" w:hAnsi="宋体" w:eastAsia="仿宋_GB2312" w:cs="宋体"/>
                <w:color w:val="000000" w:themeColor="text1"/>
                <w:sz w:val="28"/>
                <w:szCs w:val="28"/>
                <w:lang w:val="zh-CN"/>
              </w:rPr>
              <w:t>、晋安</w:t>
            </w:r>
            <w:r>
              <w:rPr>
                <w:rFonts w:hint="eastAsia" w:ascii="仿宋_GB2312" w:hAnsi="宋体" w:eastAsia="仿宋_GB2312" w:cs="宋体"/>
                <w:color w:val="000000" w:themeColor="text1"/>
                <w:sz w:val="28"/>
                <w:szCs w:val="28"/>
                <w:lang w:val="en-US" w:eastAsia="zh-CN"/>
              </w:rPr>
              <w:t>区</w:t>
            </w:r>
            <w:r>
              <w:rPr>
                <w:rFonts w:hint="eastAsia" w:ascii="仿宋_GB2312" w:hAnsi="宋体" w:eastAsia="仿宋_GB2312" w:cs="宋体"/>
                <w:color w:val="000000" w:themeColor="text1"/>
                <w:sz w:val="28"/>
                <w:szCs w:val="28"/>
                <w:lang w:val="zh-CN"/>
              </w:rPr>
              <w:t>实</w:t>
            </w:r>
            <w:r>
              <w:rPr>
                <w:rFonts w:hint="eastAsia" w:ascii="仿宋_GB2312" w:hAnsi="宋体" w:eastAsia="仿宋_GB2312" w:cs="宋体"/>
                <w:color w:val="000000" w:themeColor="text1"/>
                <w:sz w:val="28"/>
                <w:szCs w:val="28"/>
                <w:lang w:val="en-US" w:eastAsia="zh-CN"/>
              </w:rPr>
              <w:t>验</w:t>
            </w:r>
            <w:r>
              <w:rPr>
                <w:rFonts w:hint="eastAsia" w:ascii="仿宋_GB2312" w:hAnsi="宋体" w:eastAsia="仿宋_GB2312" w:cs="宋体"/>
                <w:color w:val="000000" w:themeColor="text1"/>
                <w:sz w:val="28"/>
                <w:szCs w:val="28"/>
                <w:lang w:val="zh-CN"/>
              </w:rPr>
              <w:t>小</w:t>
            </w:r>
            <w:r>
              <w:rPr>
                <w:rFonts w:hint="eastAsia" w:ascii="仿宋_GB2312" w:hAnsi="宋体" w:eastAsia="仿宋_GB2312" w:cs="宋体"/>
                <w:color w:val="000000" w:themeColor="text1"/>
                <w:sz w:val="28"/>
                <w:szCs w:val="28"/>
                <w:lang w:val="en-US" w:eastAsia="zh-CN"/>
              </w:rPr>
              <w:t>学</w:t>
            </w:r>
            <w:r>
              <w:rPr>
                <w:rFonts w:hint="eastAsia" w:ascii="仿宋_GB2312" w:hAnsi="宋体" w:eastAsia="仿宋_GB2312" w:cs="宋体"/>
                <w:color w:val="000000" w:themeColor="text1"/>
                <w:sz w:val="28"/>
                <w:szCs w:val="28"/>
                <w:lang w:val="zh-CN"/>
              </w:rPr>
              <w:t>、晋安区实验小学鹅峰校区（鹅峰小学）、晋安</w:t>
            </w:r>
            <w:r>
              <w:rPr>
                <w:rFonts w:hint="eastAsia" w:ascii="仿宋_GB2312" w:hAnsi="宋体" w:eastAsia="仿宋_GB2312" w:cs="宋体"/>
                <w:color w:val="000000" w:themeColor="text1"/>
                <w:sz w:val="28"/>
                <w:szCs w:val="28"/>
                <w:lang w:val="en-US" w:eastAsia="zh-CN"/>
              </w:rPr>
              <w:t>区第</w:t>
            </w:r>
            <w:r>
              <w:rPr>
                <w:rFonts w:hint="eastAsia" w:ascii="仿宋_GB2312" w:hAnsi="宋体" w:eastAsia="仿宋_GB2312" w:cs="宋体"/>
                <w:color w:val="000000" w:themeColor="text1"/>
                <w:sz w:val="28"/>
                <w:szCs w:val="28"/>
                <w:lang w:val="zh-CN"/>
              </w:rPr>
              <w:t>二实</w:t>
            </w:r>
            <w:r>
              <w:rPr>
                <w:rFonts w:hint="eastAsia" w:ascii="仿宋_GB2312" w:hAnsi="宋体" w:eastAsia="仿宋_GB2312" w:cs="宋体"/>
                <w:color w:val="000000" w:themeColor="text1"/>
                <w:sz w:val="28"/>
                <w:szCs w:val="28"/>
                <w:lang w:val="en-US" w:eastAsia="zh-CN"/>
              </w:rPr>
              <w:t>验</w:t>
            </w:r>
            <w:r>
              <w:rPr>
                <w:rFonts w:hint="eastAsia" w:ascii="仿宋_GB2312" w:hAnsi="宋体" w:eastAsia="仿宋_GB2312" w:cs="宋体"/>
                <w:color w:val="000000" w:themeColor="text1"/>
                <w:sz w:val="28"/>
                <w:szCs w:val="28"/>
                <w:lang w:val="zh-CN"/>
              </w:rPr>
              <w:t>小</w:t>
            </w:r>
            <w:r>
              <w:rPr>
                <w:rFonts w:hint="eastAsia" w:ascii="仿宋_GB2312" w:hAnsi="宋体" w:eastAsia="仿宋_GB2312" w:cs="宋体"/>
                <w:color w:val="000000" w:themeColor="text1"/>
                <w:sz w:val="28"/>
                <w:szCs w:val="28"/>
                <w:lang w:val="en-US" w:eastAsia="zh-CN"/>
              </w:rPr>
              <w:t>学</w:t>
            </w:r>
            <w:r>
              <w:rPr>
                <w:rFonts w:hint="eastAsia" w:ascii="仿宋_GB2312" w:hAnsi="宋体" w:eastAsia="仿宋_GB2312" w:cs="宋体"/>
                <w:color w:val="000000" w:themeColor="text1"/>
                <w:sz w:val="28"/>
                <w:szCs w:val="28"/>
                <w:lang w:val="zh-CN"/>
              </w:rPr>
              <w:t>、</w:t>
            </w:r>
            <w:r>
              <w:rPr>
                <w:rFonts w:hint="eastAsia" w:ascii="仿宋_GB2312" w:hAnsi="宋体" w:eastAsia="仿宋_GB2312" w:cs="宋体"/>
                <w:strike w:val="0"/>
                <w:dstrike w:val="0"/>
                <w:color w:val="000000" w:themeColor="text1"/>
                <w:sz w:val="28"/>
                <w:szCs w:val="28"/>
                <w:lang w:val="en-US" w:eastAsia="zh-CN"/>
              </w:rPr>
              <w:t>晋安区第三实验小学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647"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福州</w:t>
            </w:r>
            <w:r>
              <w:rPr>
                <w:rFonts w:hint="eastAsia" w:ascii="仿宋_GB2312" w:hAnsi="宋体" w:eastAsia="仿宋_GB2312" w:cs="宋体"/>
                <w:color w:val="000000" w:themeColor="text1"/>
                <w:sz w:val="28"/>
                <w:szCs w:val="28"/>
                <w:lang w:val="zh-CN"/>
              </w:rPr>
              <w:t>七中</w:t>
            </w:r>
          </w:p>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highlight w:val="none"/>
                <w:u w:val="none"/>
                <w:lang w:val="zh-CN"/>
              </w:rPr>
              <w:t>（</w:t>
            </w:r>
            <w:r>
              <w:rPr>
                <w:rFonts w:hint="eastAsia" w:ascii="仿宋_GB2312" w:hAnsi="宋体" w:eastAsia="仿宋_GB2312" w:cs="宋体"/>
                <w:color w:val="000000" w:themeColor="text1"/>
                <w:sz w:val="28"/>
                <w:szCs w:val="28"/>
                <w:highlight w:val="none"/>
                <w:u w:val="none"/>
                <w:lang w:val="en-US" w:eastAsia="zh-CN"/>
              </w:rPr>
              <w:t>见备注4、5</w:t>
            </w:r>
            <w:r>
              <w:rPr>
                <w:rFonts w:hint="eastAsia" w:ascii="仿宋_GB2312" w:hAnsi="宋体" w:eastAsia="仿宋_GB2312" w:cs="宋体"/>
                <w:color w:val="000000" w:themeColor="text1"/>
                <w:sz w:val="28"/>
                <w:szCs w:val="28"/>
                <w:highlight w:val="none"/>
                <w:u w:val="none"/>
                <w:lang w:val="zh-CN"/>
              </w:rPr>
              <w:t>）</w:t>
            </w:r>
          </w:p>
        </w:tc>
        <w:tc>
          <w:tcPr>
            <w:tcW w:w="6053" w:type="dxa"/>
            <w:noWrap w:val="0"/>
            <w:vAlign w:val="top"/>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新店中心小学、古城小学、赤桥小学、</w:t>
            </w:r>
            <w:r>
              <w:rPr>
                <w:rFonts w:hint="eastAsia" w:ascii="仿宋_GB2312" w:hAnsi="宋体" w:eastAsia="仿宋_GB2312" w:cs="宋体"/>
                <w:color w:val="000000" w:themeColor="text1"/>
                <w:sz w:val="28"/>
                <w:szCs w:val="28"/>
                <w:lang w:val="zh-CN" w:eastAsia="zh-CN"/>
              </w:rPr>
              <w:t>福州七中琴亭校区小学部</w:t>
            </w:r>
            <w:r>
              <w:rPr>
                <w:rFonts w:hint="eastAsia" w:ascii="仿宋_GB2312" w:hAnsi="宋体" w:eastAsia="仿宋_GB2312" w:cs="宋体"/>
                <w:color w:val="000000" w:themeColor="text1"/>
                <w:sz w:val="28"/>
                <w:szCs w:val="28"/>
                <w:lang w:val="zh-CN"/>
              </w:rPr>
              <w:t>、</w:t>
            </w:r>
            <w:r>
              <w:rPr>
                <w:rFonts w:hint="eastAsia" w:ascii="仿宋_GB2312" w:hAnsi="宋体" w:eastAsia="仿宋_GB2312" w:cs="宋体"/>
                <w:color w:val="000000" w:themeColor="text1"/>
                <w:sz w:val="28"/>
                <w:szCs w:val="28"/>
                <w:lang w:val="zh-CN" w:eastAsia="zh-CN"/>
              </w:rPr>
              <w:t>福州七中主题校区小学部</w:t>
            </w:r>
            <w:r>
              <w:rPr>
                <w:rFonts w:hint="eastAsia" w:ascii="仿宋_GB2312" w:hAnsi="宋体" w:eastAsia="仿宋_GB2312" w:cs="宋体"/>
                <w:color w:val="000000" w:themeColor="text1"/>
                <w:sz w:val="28"/>
                <w:szCs w:val="28"/>
                <w:lang w:val="en-US" w:eastAsia="zh-CN"/>
              </w:rPr>
              <w:t>(原主题公园小学)</w:t>
            </w:r>
            <w:r>
              <w:rPr>
                <w:rFonts w:hint="eastAsia" w:ascii="仿宋_GB2312" w:hAnsi="宋体" w:eastAsia="仿宋_GB2312" w:cs="宋体"/>
                <w:color w:val="000000" w:themeColor="text1"/>
                <w:sz w:val="28"/>
                <w:szCs w:val="28"/>
                <w:lang w:val="zh-CN"/>
              </w:rPr>
              <w:t>、金城小学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647"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福州七中琴亭校区（初中部）</w:t>
            </w:r>
          </w:p>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highlight w:val="none"/>
                <w:u w:val="none"/>
                <w:lang w:val="zh-CN"/>
              </w:rPr>
              <w:t>（</w:t>
            </w:r>
            <w:r>
              <w:rPr>
                <w:rFonts w:hint="eastAsia" w:ascii="仿宋_GB2312" w:hAnsi="宋体" w:eastAsia="仿宋_GB2312" w:cs="宋体"/>
                <w:color w:val="000000" w:themeColor="text1"/>
                <w:sz w:val="28"/>
                <w:szCs w:val="28"/>
                <w:highlight w:val="none"/>
                <w:u w:val="none"/>
                <w:lang w:val="en-US" w:eastAsia="zh-CN"/>
              </w:rPr>
              <w:t>见备注5、6</w:t>
            </w:r>
            <w:r>
              <w:rPr>
                <w:rFonts w:hint="eastAsia" w:ascii="仿宋_GB2312" w:hAnsi="宋体" w:eastAsia="仿宋_GB2312" w:cs="宋体"/>
                <w:color w:val="000000" w:themeColor="text1"/>
                <w:sz w:val="28"/>
                <w:szCs w:val="28"/>
                <w:highlight w:val="none"/>
                <w:u w:val="none"/>
                <w:lang w:val="zh-CN"/>
              </w:rPr>
              <w:t>）</w:t>
            </w:r>
          </w:p>
        </w:tc>
        <w:tc>
          <w:tcPr>
            <w:tcW w:w="6053"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eastAsia="zh-CN"/>
              </w:rPr>
              <w:t>福州七中琴亭校区小学部（原琴亭小学）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647"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福州七中主题校区（初中部）</w:t>
            </w:r>
          </w:p>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highlight w:val="none"/>
                <w:u w:val="none"/>
                <w:lang w:val="zh-CN"/>
              </w:rPr>
              <w:t>（</w:t>
            </w:r>
            <w:r>
              <w:rPr>
                <w:rFonts w:hint="eastAsia" w:ascii="仿宋_GB2312" w:hAnsi="宋体" w:eastAsia="仿宋_GB2312" w:cs="宋体"/>
                <w:color w:val="000000" w:themeColor="text1"/>
                <w:sz w:val="28"/>
                <w:szCs w:val="28"/>
                <w:highlight w:val="none"/>
                <w:u w:val="none"/>
                <w:lang w:val="en-US" w:eastAsia="zh-CN"/>
              </w:rPr>
              <w:t>见备注4</w:t>
            </w:r>
            <w:r>
              <w:rPr>
                <w:rFonts w:hint="eastAsia" w:ascii="仿宋_GB2312" w:hAnsi="宋体" w:eastAsia="仿宋_GB2312" w:cs="宋体"/>
                <w:color w:val="000000" w:themeColor="text1"/>
                <w:sz w:val="28"/>
                <w:szCs w:val="28"/>
                <w:highlight w:val="none"/>
                <w:u w:val="none"/>
                <w:lang w:val="zh-CN"/>
              </w:rPr>
              <w:t>）</w:t>
            </w:r>
          </w:p>
        </w:tc>
        <w:tc>
          <w:tcPr>
            <w:tcW w:w="6053"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eastAsia="zh-CN"/>
              </w:rPr>
              <w:t>福州七中主题校区小学部</w:t>
            </w:r>
            <w:r>
              <w:rPr>
                <w:rFonts w:hint="eastAsia" w:ascii="仿宋_GB2312" w:hAnsi="宋体" w:eastAsia="仿宋_GB2312" w:cs="宋体"/>
                <w:color w:val="000000" w:themeColor="text1"/>
                <w:sz w:val="28"/>
                <w:szCs w:val="28"/>
                <w:lang w:val="en-US" w:eastAsia="zh-CN"/>
              </w:rPr>
              <w:t xml:space="preserve">(原主题公园小学、原枫丹白鹭小学)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en-US" w:eastAsia="zh-CN"/>
              </w:rPr>
              <w:t>市</w:t>
            </w:r>
            <w:r>
              <w:rPr>
                <w:rFonts w:hint="eastAsia" w:ascii="仿宋_GB2312" w:hAnsi="宋体" w:eastAsia="仿宋_GB2312" w:cs="宋体"/>
                <w:color w:val="000000" w:themeColor="text1"/>
                <w:sz w:val="28"/>
                <w:szCs w:val="28"/>
                <w:lang w:val="zh-CN"/>
              </w:rPr>
              <w:t>教育学院二附中</w:t>
            </w:r>
            <w:r>
              <w:rPr>
                <w:rFonts w:hint="eastAsia" w:ascii="仿宋_GB2312" w:hAnsi="宋体" w:eastAsia="仿宋_GB2312" w:cs="宋体"/>
                <w:color w:val="000000" w:themeColor="text1"/>
                <w:sz w:val="28"/>
                <w:szCs w:val="28"/>
                <w:lang w:val="en-US" w:eastAsia="zh-CN"/>
              </w:rPr>
              <w:t xml:space="preserve"> </w:t>
            </w:r>
            <w:r>
              <w:rPr>
                <w:rFonts w:hint="eastAsia" w:ascii="仿宋_GB2312" w:hAnsi="宋体" w:eastAsia="仿宋_GB2312" w:cs="宋体"/>
                <w:color w:val="000000" w:themeColor="text1"/>
                <w:sz w:val="28"/>
                <w:szCs w:val="28"/>
                <w:lang w:val="zh-CN"/>
              </w:rPr>
              <w:t>（见备注</w:t>
            </w:r>
            <w:r>
              <w:rPr>
                <w:rFonts w:hint="eastAsia" w:ascii="仿宋_GB2312" w:hAnsi="宋体" w:eastAsia="仿宋_GB2312" w:cs="宋体"/>
                <w:color w:val="000000" w:themeColor="text1"/>
                <w:sz w:val="28"/>
                <w:szCs w:val="28"/>
                <w:lang w:val="en-US" w:eastAsia="zh-CN"/>
              </w:rPr>
              <w:t>7</w:t>
            </w:r>
            <w:r>
              <w:rPr>
                <w:rFonts w:hint="eastAsia" w:ascii="仿宋_GB2312" w:hAnsi="宋体" w:eastAsia="仿宋_GB2312" w:cs="宋体"/>
                <w:color w:val="000000" w:themeColor="text1"/>
                <w:sz w:val="28"/>
                <w:szCs w:val="28"/>
                <w:lang w:val="zh-CN"/>
              </w:rPr>
              <w:t>）</w:t>
            </w:r>
          </w:p>
        </w:tc>
        <w:tc>
          <w:tcPr>
            <w:tcW w:w="6053" w:type="dxa"/>
            <w:noWrap w:val="0"/>
            <w:vAlign w:val="center"/>
          </w:tcPr>
          <w:p>
            <w:pPr>
              <w:autoSpaceDE w:val="0"/>
              <w:autoSpaceDN w:val="0"/>
              <w:spacing w:line="440" w:lineRule="exac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晋</w:t>
            </w:r>
            <w:r>
              <w:rPr>
                <w:rFonts w:hint="eastAsia" w:ascii="仿宋_GB2312" w:hAnsi="宋体" w:eastAsia="仿宋_GB2312" w:cs="宋体"/>
                <w:color w:val="000000" w:themeColor="text1"/>
                <w:sz w:val="28"/>
                <w:szCs w:val="28"/>
                <w:lang w:val="en-US" w:eastAsia="zh-CN"/>
              </w:rPr>
              <w:t>安区第</w:t>
            </w:r>
            <w:r>
              <w:rPr>
                <w:rFonts w:hint="eastAsia" w:ascii="仿宋_GB2312" w:hAnsi="宋体" w:eastAsia="仿宋_GB2312" w:cs="宋体"/>
                <w:color w:val="000000" w:themeColor="text1"/>
                <w:sz w:val="28"/>
                <w:szCs w:val="28"/>
                <w:lang w:val="zh-CN"/>
              </w:rPr>
              <w:t>三</w:t>
            </w:r>
            <w:r>
              <w:rPr>
                <w:rFonts w:hint="eastAsia" w:ascii="仿宋_GB2312" w:hAnsi="宋体" w:eastAsia="仿宋_GB2312" w:cs="宋体"/>
                <w:color w:val="000000" w:themeColor="text1"/>
                <w:sz w:val="28"/>
                <w:szCs w:val="28"/>
                <w:lang w:val="en-US" w:eastAsia="zh-CN"/>
              </w:rPr>
              <w:t>中心</w:t>
            </w:r>
            <w:r>
              <w:rPr>
                <w:rFonts w:hint="eastAsia" w:ascii="仿宋_GB2312" w:hAnsi="宋体" w:eastAsia="仿宋_GB2312" w:cs="宋体"/>
                <w:color w:val="000000" w:themeColor="text1"/>
                <w:sz w:val="28"/>
                <w:szCs w:val="28"/>
                <w:lang w:val="zh-CN"/>
              </w:rPr>
              <w:t>小</w:t>
            </w:r>
            <w:r>
              <w:rPr>
                <w:rFonts w:hint="eastAsia" w:ascii="仿宋_GB2312" w:hAnsi="宋体" w:eastAsia="仿宋_GB2312" w:cs="宋体"/>
                <w:color w:val="000000" w:themeColor="text1"/>
                <w:sz w:val="28"/>
                <w:szCs w:val="28"/>
                <w:lang w:val="en-US" w:eastAsia="zh-CN"/>
              </w:rPr>
              <w:t>学</w:t>
            </w:r>
            <w:r>
              <w:rPr>
                <w:rFonts w:hint="eastAsia" w:ascii="仿宋_GB2312" w:hAnsi="宋体" w:eastAsia="仿宋_GB2312" w:cs="宋体"/>
                <w:color w:val="000000" w:themeColor="text1"/>
                <w:sz w:val="28"/>
                <w:szCs w:val="28"/>
                <w:lang w:val="zh-CN"/>
              </w:rPr>
              <w:t>、晋</w:t>
            </w:r>
            <w:r>
              <w:rPr>
                <w:rFonts w:hint="eastAsia" w:ascii="仿宋_GB2312" w:hAnsi="宋体" w:eastAsia="仿宋_GB2312" w:cs="宋体"/>
                <w:color w:val="000000" w:themeColor="text1"/>
                <w:sz w:val="28"/>
                <w:szCs w:val="28"/>
                <w:lang w:val="en-US" w:eastAsia="zh-CN"/>
              </w:rPr>
              <w:t>安区第</w:t>
            </w:r>
            <w:r>
              <w:rPr>
                <w:rFonts w:hint="eastAsia" w:ascii="仿宋_GB2312" w:hAnsi="宋体" w:eastAsia="仿宋_GB2312" w:cs="宋体"/>
                <w:color w:val="000000" w:themeColor="text1"/>
                <w:sz w:val="28"/>
                <w:szCs w:val="28"/>
                <w:lang w:val="zh-CN"/>
              </w:rPr>
              <w:t>六</w:t>
            </w:r>
            <w:r>
              <w:rPr>
                <w:rFonts w:hint="eastAsia" w:ascii="仿宋_GB2312" w:hAnsi="宋体" w:eastAsia="仿宋_GB2312" w:cs="宋体"/>
                <w:color w:val="000000" w:themeColor="text1"/>
                <w:sz w:val="28"/>
                <w:szCs w:val="28"/>
                <w:lang w:val="en-US" w:eastAsia="zh-CN"/>
              </w:rPr>
              <w:t>中心</w:t>
            </w:r>
            <w:r>
              <w:rPr>
                <w:rFonts w:hint="eastAsia" w:ascii="仿宋_GB2312" w:hAnsi="宋体" w:eastAsia="仿宋_GB2312" w:cs="宋体"/>
                <w:color w:val="000000" w:themeColor="text1"/>
                <w:sz w:val="28"/>
                <w:szCs w:val="28"/>
                <w:lang w:val="zh-CN"/>
              </w:rPr>
              <w:t>小</w:t>
            </w:r>
            <w:r>
              <w:rPr>
                <w:rFonts w:hint="eastAsia" w:ascii="仿宋_GB2312" w:hAnsi="宋体" w:eastAsia="仿宋_GB2312" w:cs="宋体"/>
                <w:color w:val="000000" w:themeColor="text1"/>
                <w:sz w:val="28"/>
                <w:szCs w:val="28"/>
                <w:lang w:val="en-US" w:eastAsia="zh-CN"/>
              </w:rPr>
              <w:t>学</w:t>
            </w:r>
            <w:r>
              <w:rPr>
                <w:rFonts w:hint="eastAsia" w:ascii="仿宋_GB2312" w:hAnsi="宋体" w:eastAsia="仿宋_GB2312" w:cs="宋体"/>
                <w:color w:val="000000" w:themeColor="text1"/>
                <w:sz w:val="28"/>
                <w:szCs w:val="28"/>
                <w:lang w:val="zh-CN"/>
              </w:rPr>
              <w:t>、</w:t>
            </w:r>
            <w:r>
              <w:rPr>
                <w:rFonts w:hint="eastAsia" w:ascii="仿宋_GB2312" w:hAnsi="宋体" w:eastAsia="仿宋_GB2312" w:cs="宋体"/>
                <w:color w:val="000000" w:themeColor="text1"/>
                <w:sz w:val="28"/>
                <w:szCs w:val="28"/>
                <w:lang w:val="en-US" w:eastAsia="zh-CN"/>
              </w:rPr>
              <w:t xml:space="preserve">  </w:t>
            </w:r>
            <w:r>
              <w:rPr>
                <w:rFonts w:hint="eastAsia" w:ascii="仿宋_GB2312" w:hAnsi="宋体" w:eastAsia="仿宋_GB2312" w:cs="宋体"/>
                <w:color w:val="000000" w:themeColor="text1"/>
                <w:sz w:val="28"/>
                <w:szCs w:val="28"/>
                <w:lang w:val="zh-CN"/>
              </w:rPr>
              <w:t>西园中心小学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47" w:type="dxa"/>
            <w:noWrap w:val="0"/>
            <w:vAlign w:val="center"/>
          </w:tcPr>
          <w:p>
            <w:pPr>
              <w:autoSpaceDE w:val="0"/>
              <w:autoSpaceDN w:val="0"/>
              <w:spacing w:line="440" w:lineRule="exact"/>
              <w:jc w:val="lef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十八中象园分校</w:t>
            </w:r>
          </w:p>
        </w:tc>
        <w:tc>
          <w:tcPr>
            <w:tcW w:w="6053" w:type="dxa"/>
            <w:noWrap w:val="0"/>
            <w:vAlign w:val="center"/>
          </w:tcPr>
          <w:p>
            <w:pPr>
              <w:autoSpaceDE w:val="0"/>
              <w:autoSpaceDN w:val="0"/>
              <w:spacing w:line="440" w:lineRule="exact"/>
              <w:rPr>
                <w:rFonts w:hint="eastAsia"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象园小学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4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kern w:val="2"/>
                <w:sz w:val="28"/>
                <w:szCs w:val="28"/>
                <w:highlight w:val="none"/>
                <w:u w:val="single"/>
                <w:lang w:val="zh-CN" w:eastAsia="zh-CN" w:bidi="ar-SA"/>
              </w:rPr>
            </w:pPr>
            <w:r>
              <w:rPr>
                <w:rFonts w:hint="eastAsia" w:ascii="仿宋_GB2312" w:hAnsi="宋体" w:eastAsia="仿宋_GB2312" w:cs="宋体"/>
                <w:strike w:val="0"/>
                <w:dstrike w:val="0"/>
                <w:color w:val="000000" w:themeColor="text1"/>
                <w:sz w:val="28"/>
                <w:szCs w:val="28"/>
                <w:highlight w:val="none"/>
                <w:u w:val="none"/>
                <w:lang w:val="en-US" w:eastAsia="zh-CN"/>
              </w:rPr>
              <w:t xml:space="preserve">福州市则徐中学桂湖校区（初中部） </w:t>
            </w:r>
          </w:p>
        </w:tc>
        <w:tc>
          <w:tcPr>
            <w:tcW w:w="6053" w:type="dxa"/>
            <w:noWrap w:val="0"/>
            <w:vAlign w:val="center"/>
          </w:tcPr>
          <w:p>
            <w:pPr>
              <w:autoSpaceDE w:val="0"/>
              <w:autoSpaceDN w:val="0"/>
              <w:spacing w:line="440" w:lineRule="exact"/>
              <w:jc w:val="left"/>
              <w:rPr>
                <w:rFonts w:hint="eastAsia" w:ascii="仿宋_GB2312" w:hAnsi="宋体" w:eastAsia="仿宋_GB2312" w:cs="宋体"/>
                <w:strike w:val="0"/>
                <w:dstrike w:val="0"/>
                <w:color w:val="000000" w:themeColor="text1"/>
                <w:kern w:val="2"/>
                <w:sz w:val="28"/>
                <w:szCs w:val="28"/>
                <w:highlight w:val="none"/>
                <w:u w:val="single"/>
                <w:lang w:val="zh-CN" w:eastAsia="zh-CN" w:bidi="ar-SA"/>
              </w:rPr>
            </w:pPr>
            <w:r>
              <w:rPr>
                <w:rFonts w:hint="eastAsia" w:ascii="仿宋_GB2312" w:hAnsi="宋体" w:eastAsia="仿宋_GB2312" w:cs="宋体"/>
                <w:strike w:val="0"/>
                <w:dstrike w:val="0"/>
                <w:color w:val="000000" w:themeColor="text1"/>
                <w:sz w:val="28"/>
                <w:szCs w:val="28"/>
                <w:highlight w:val="none"/>
                <w:u w:val="none"/>
                <w:lang w:val="en-US" w:eastAsia="zh-CN"/>
              </w:rPr>
              <w:t>福州市则徐中学桂湖校区（小学部）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64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kern w:val="2"/>
                <w:sz w:val="28"/>
                <w:szCs w:val="28"/>
                <w:highlight w:val="none"/>
                <w:u w:val="single"/>
                <w:lang w:val="en-US" w:eastAsia="zh-CN" w:bidi="ar-SA"/>
              </w:rPr>
            </w:pPr>
            <w:r>
              <w:rPr>
                <w:rFonts w:hint="eastAsia" w:ascii="仿宋_GB2312" w:hAnsi="宋体" w:eastAsia="仿宋_GB2312" w:cs="宋体"/>
                <w:strike w:val="0"/>
                <w:dstrike w:val="0"/>
                <w:color w:val="000000" w:themeColor="text1"/>
                <w:kern w:val="2"/>
                <w:sz w:val="28"/>
                <w:szCs w:val="28"/>
                <w:highlight w:val="none"/>
                <w:u w:val="none"/>
                <w:lang w:val="en-US" w:eastAsia="zh-CN" w:bidi="ar-SA"/>
              </w:rPr>
              <w:t>福州市横屿学校（初中部）</w:t>
            </w:r>
            <w:r>
              <w:rPr>
                <w:rFonts w:hint="eastAsia" w:ascii="仿宋_GB2312" w:hAnsi="宋体" w:eastAsia="仿宋_GB2312" w:cs="宋体"/>
                <w:color w:val="000000" w:themeColor="text1"/>
                <w:sz w:val="28"/>
                <w:szCs w:val="28"/>
                <w:lang w:val="zh-CN"/>
              </w:rPr>
              <w:t>（见备注</w:t>
            </w:r>
            <w:r>
              <w:rPr>
                <w:rFonts w:hint="eastAsia" w:ascii="仿宋_GB2312" w:hAnsi="宋体" w:eastAsia="仿宋_GB2312" w:cs="宋体"/>
                <w:color w:val="000000" w:themeColor="text1"/>
                <w:sz w:val="28"/>
                <w:szCs w:val="28"/>
                <w:lang w:val="en-US" w:eastAsia="zh-CN"/>
              </w:rPr>
              <w:t>8</w:t>
            </w:r>
            <w:r>
              <w:rPr>
                <w:rFonts w:hint="eastAsia" w:ascii="仿宋_GB2312" w:hAnsi="宋体" w:eastAsia="仿宋_GB2312" w:cs="宋体"/>
                <w:color w:val="000000" w:themeColor="text1"/>
                <w:sz w:val="28"/>
                <w:szCs w:val="28"/>
                <w:lang w:val="zh-CN"/>
              </w:rPr>
              <w:t>）</w:t>
            </w:r>
          </w:p>
        </w:tc>
        <w:tc>
          <w:tcPr>
            <w:tcW w:w="6053" w:type="dxa"/>
            <w:noWrap w:val="0"/>
            <w:vAlign w:val="center"/>
          </w:tcPr>
          <w:p>
            <w:pPr>
              <w:autoSpaceDE w:val="0"/>
              <w:autoSpaceDN w:val="0"/>
              <w:spacing w:line="440" w:lineRule="exact"/>
              <w:jc w:val="left"/>
              <w:rPr>
                <w:rFonts w:hint="eastAsia" w:ascii="仿宋_GB2312" w:hAnsi="宋体" w:eastAsia="仿宋_GB2312" w:cs="宋体"/>
                <w:strike w:val="0"/>
                <w:dstrike w:val="0"/>
                <w:color w:val="000000" w:themeColor="text1"/>
                <w:kern w:val="2"/>
                <w:sz w:val="28"/>
                <w:szCs w:val="28"/>
                <w:highlight w:val="none"/>
                <w:u w:val="single"/>
                <w:lang w:val="en-US" w:eastAsia="zh-CN" w:bidi="ar-SA"/>
              </w:rPr>
            </w:pPr>
            <w:r>
              <w:rPr>
                <w:rFonts w:hint="eastAsia" w:ascii="仿宋_GB2312" w:hAnsi="宋体" w:eastAsia="仿宋_GB2312" w:cs="宋体"/>
                <w:strike w:val="0"/>
                <w:dstrike w:val="0"/>
                <w:color w:val="000000" w:themeColor="text1"/>
                <w:kern w:val="2"/>
                <w:sz w:val="28"/>
                <w:szCs w:val="28"/>
                <w:highlight w:val="none"/>
                <w:u w:val="none"/>
                <w:lang w:val="en-US" w:eastAsia="zh-CN" w:bidi="ar-SA"/>
              </w:rPr>
              <w:t>福州市横屿学校（小学部）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64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sz w:val="28"/>
                <w:szCs w:val="28"/>
                <w:highlight w:val="none"/>
                <w:u w:val="none"/>
                <w:lang w:val="en-US" w:eastAsia="zh-CN"/>
              </w:rPr>
            </w:pPr>
            <w:r>
              <w:rPr>
                <w:rFonts w:hint="eastAsia" w:ascii="仿宋_GB2312" w:hAnsi="宋体" w:eastAsia="仿宋_GB2312" w:cs="宋体"/>
                <w:strike w:val="0"/>
                <w:dstrike w:val="0"/>
                <w:color w:val="000000" w:themeColor="text1"/>
                <w:sz w:val="28"/>
                <w:szCs w:val="28"/>
                <w:highlight w:val="none"/>
                <w:u w:val="none"/>
                <w:lang w:val="en-US" w:eastAsia="zh-CN"/>
              </w:rPr>
              <w:t>福州市象峰学校</w:t>
            </w:r>
          </w:p>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default" w:ascii="仿宋_GB2312" w:hAnsi="宋体" w:eastAsia="仿宋_GB2312" w:cs="宋体"/>
                <w:strike w:val="0"/>
                <w:dstrike w:val="0"/>
                <w:color w:val="000000" w:themeColor="text1"/>
                <w:sz w:val="28"/>
                <w:szCs w:val="28"/>
                <w:highlight w:val="none"/>
                <w:u w:val="none"/>
                <w:lang w:val="en-US" w:eastAsia="zh-CN"/>
              </w:rPr>
            </w:pPr>
            <w:r>
              <w:rPr>
                <w:rFonts w:hint="eastAsia" w:ascii="仿宋_GB2312" w:hAnsi="宋体" w:eastAsia="仿宋_GB2312" w:cs="宋体"/>
                <w:strike w:val="0"/>
                <w:dstrike w:val="0"/>
                <w:color w:val="000000" w:themeColor="text1"/>
                <w:sz w:val="28"/>
                <w:szCs w:val="28"/>
                <w:highlight w:val="none"/>
                <w:u w:val="none"/>
                <w:lang w:val="en-US" w:eastAsia="zh-CN"/>
              </w:rPr>
              <w:t>（初中部）</w:t>
            </w:r>
          </w:p>
        </w:tc>
        <w:tc>
          <w:tcPr>
            <w:tcW w:w="6053" w:type="dxa"/>
            <w:noWrap w:val="0"/>
            <w:vAlign w:val="center"/>
          </w:tcPr>
          <w:p>
            <w:pPr>
              <w:autoSpaceDE w:val="0"/>
              <w:autoSpaceDN w:val="0"/>
              <w:spacing w:line="440" w:lineRule="exact"/>
              <w:jc w:val="left"/>
              <w:rPr>
                <w:rFonts w:hint="eastAsia" w:ascii="仿宋_GB2312" w:hAnsi="宋体" w:eastAsia="仿宋_GB2312" w:cs="宋体"/>
                <w:strike w:val="0"/>
                <w:dstrike w:val="0"/>
                <w:color w:val="000000" w:themeColor="text1"/>
                <w:sz w:val="28"/>
                <w:szCs w:val="28"/>
                <w:highlight w:val="none"/>
                <w:u w:val="none"/>
                <w:lang w:val="en-US" w:eastAsia="zh-CN"/>
              </w:rPr>
            </w:pPr>
            <w:r>
              <w:rPr>
                <w:rFonts w:hint="eastAsia" w:ascii="仿宋_GB2312" w:hAnsi="宋体" w:eastAsia="仿宋_GB2312" w:cs="宋体"/>
                <w:strike w:val="0"/>
                <w:dstrike w:val="0"/>
                <w:color w:val="000000" w:themeColor="text1"/>
                <w:sz w:val="28"/>
                <w:szCs w:val="28"/>
                <w:highlight w:val="none"/>
                <w:u w:val="none"/>
                <w:lang w:val="en-US" w:eastAsia="zh-CN"/>
              </w:rPr>
              <w:t>福州市象峰学校（小学部）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64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sz w:val="28"/>
                <w:szCs w:val="28"/>
                <w:highlight w:val="none"/>
                <w:u w:val="none"/>
                <w:lang w:val="en-US" w:eastAsia="zh-CN"/>
              </w:rPr>
            </w:pPr>
            <w:bookmarkStart w:id="2" w:name="_GoBack"/>
            <w:bookmarkEnd w:id="2"/>
            <w:r>
              <w:rPr>
                <w:rFonts w:hint="eastAsia" w:ascii="仿宋_GB2312" w:hAnsi="宋体" w:eastAsia="仿宋_GB2312" w:cs="宋体"/>
                <w:strike w:val="0"/>
                <w:dstrike w:val="0"/>
                <w:color w:val="000000" w:themeColor="text1"/>
                <w:sz w:val="28"/>
                <w:szCs w:val="28"/>
                <w:highlight w:val="none"/>
                <w:u w:val="none"/>
                <w:lang w:val="en-US" w:eastAsia="zh-CN"/>
              </w:rPr>
              <w:t>福州市象峰学校二部（初中部）</w:t>
            </w:r>
          </w:p>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sz w:val="28"/>
                <w:szCs w:val="28"/>
                <w:highlight w:val="none"/>
                <w:u w:val="single"/>
                <w:lang w:val="en-US" w:eastAsia="zh-CN"/>
              </w:rPr>
            </w:pPr>
            <w:r>
              <w:rPr>
                <w:rFonts w:hint="eastAsia" w:ascii="仿宋_GB2312" w:hAnsi="宋体" w:eastAsia="仿宋_GB2312" w:cs="宋体"/>
                <w:strike w:val="0"/>
                <w:dstrike w:val="0"/>
                <w:color w:val="000000" w:themeColor="text1"/>
                <w:sz w:val="28"/>
                <w:szCs w:val="28"/>
                <w:highlight w:val="none"/>
                <w:u w:val="none"/>
                <w:lang w:val="en-US" w:eastAsia="zh-CN"/>
              </w:rPr>
              <w:t>（见备注9）</w:t>
            </w:r>
          </w:p>
        </w:tc>
        <w:tc>
          <w:tcPr>
            <w:tcW w:w="6053" w:type="dxa"/>
            <w:noWrap w:val="0"/>
            <w:vAlign w:val="center"/>
          </w:tcPr>
          <w:p>
            <w:pPr>
              <w:autoSpaceDE w:val="0"/>
              <w:autoSpaceDN w:val="0"/>
              <w:spacing w:line="440" w:lineRule="exact"/>
              <w:jc w:val="left"/>
              <w:rPr>
                <w:rFonts w:hint="eastAsia" w:ascii="仿宋_GB2312" w:hAnsi="宋体" w:eastAsia="仿宋_GB2312" w:cs="宋体"/>
                <w:strike w:val="0"/>
                <w:dstrike w:val="0"/>
                <w:color w:val="000000" w:themeColor="text1"/>
                <w:sz w:val="28"/>
                <w:szCs w:val="28"/>
                <w:highlight w:val="none"/>
                <w:u w:val="none"/>
                <w:lang w:val="en-US" w:eastAsia="zh-CN"/>
              </w:rPr>
            </w:pPr>
            <w:r>
              <w:rPr>
                <w:rFonts w:hint="eastAsia" w:ascii="仿宋_GB2312" w:hAnsi="宋体" w:eastAsia="仿宋_GB2312" w:cs="宋体"/>
                <w:strike w:val="0"/>
                <w:dstrike w:val="0"/>
                <w:color w:val="000000" w:themeColor="text1"/>
                <w:sz w:val="28"/>
                <w:szCs w:val="28"/>
                <w:highlight w:val="none"/>
                <w:u w:val="none"/>
                <w:lang w:val="en-US" w:eastAsia="zh-CN"/>
              </w:rPr>
              <w:t>福州市象峰学校二部（小学部）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64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sz w:val="28"/>
                <w:szCs w:val="28"/>
                <w:u w:val="none"/>
                <w:lang w:val="en-US" w:eastAsia="zh-CN"/>
              </w:rPr>
            </w:pPr>
            <w:r>
              <w:rPr>
                <w:rFonts w:hint="eastAsia" w:ascii="仿宋_GB2312" w:hAnsi="宋体" w:eastAsia="仿宋_GB2312" w:cs="宋体"/>
                <w:strike w:val="0"/>
                <w:dstrike w:val="0"/>
                <w:color w:val="000000" w:themeColor="text1"/>
                <w:sz w:val="28"/>
                <w:szCs w:val="28"/>
                <w:u w:val="none"/>
                <w:lang w:val="en-US" w:eastAsia="zh-CN"/>
              </w:rPr>
              <w:t>福州市鼓山新区学校（初中部）</w:t>
            </w:r>
          </w:p>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宋体" w:eastAsia="仿宋_GB2312" w:cs="宋体"/>
                <w:strike w:val="0"/>
                <w:dstrike w:val="0"/>
                <w:color w:val="000000" w:themeColor="text1"/>
                <w:kern w:val="2"/>
                <w:sz w:val="28"/>
                <w:szCs w:val="28"/>
                <w:u w:val="single"/>
                <w:lang w:val="en-US" w:eastAsia="zh-CN" w:bidi="ar-SA"/>
              </w:rPr>
            </w:pPr>
            <w:r>
              <w:rPr>
                <w:rFonts w:hint="eastAsia" w:ascii="仿宋_GB2312" w:hAnsi="宋体" w:eastAsia="仿宋_GB2312" w:cs="宋体"/>
                <w:strike w:val="0"/>
                <w:dstrike w:val="0"/>
                <w:color w:val="000000" w:themeColor="text1"/>
                <w:sz w:val="28"/>
                <w:szCs w:val="28"/>
                <w:u w:val="none"/>
                <w:lang w:val="en-US" w:eastAsia="zh-CN"/>
              </w:rPr>
              <w:t>（见备注10）</w:t>
            </w:r>
          </w:p>
        </w:tc>
        <w:tc>
          <w:tcPr>
            <w:tcW w:w="6053" w:type="dxa"/>
            <w:noWrap w:val="0"/>
            <w:vAlign w:val="center"/>
          </w:tcPr>
          <w:p>
            <w:pPr>
              <w:autoSpaceDE w:val="0"/>
              <w:autoSpaceDN w:val="0"/>
              <w:spacing w:line="440" w:lineRule="exact"/>
              <w:jc w:val="left"/>
              <w:rPr>
                <w:rFonts w:hint="eastAsia" w:ascii="仿宋_GB2312" w:hAnsi="宋体" w:eastAsia="仿宋_GB2312" w:cs="宋体"/>
                <w:strike w:val="0"/>
                <w:dstrike w:val="0"/>
                <w:color w:val="000000" w:themeColor="text1"/>
                <w:kern w:val="2"/>
                <w:sz w:val="28"/>
                <w:szCs w:val="28"/>
                <w:u w:val="single"/>
                <w:lang w:val="en-US" w:eastAsia="zh-CN" w:bidi="ar-SA"/>
              </w:rPr>
            </w:pPr>
            <w:r>
              <w:rPr>
                <w:rFonts w:hint="eastAsia" w:ascii="仿宋_GB2312" w:hAnsi="宋体" w:eastAsia="仿宋_GB2312" w:cs="宋体"/>
                <w:strike w:val="0"/>
                <w:dstrike w:val="0"/>
                <w:color w:val="000000" w:themeColor="text1"/>
                <w:sz w:val="28"/>
                <w:szCs w:val="28"/>
                <w:u w:val="none"/>
                <w:lang w:val="en-US" w:eastAsia="zh-CN"/>
              </w:rPr>
              <w:t>福州市鼓山新区学校（小学部）</w:t>
            </w:r>
          </w:p>
        </w:tc>
      </w:tr>
    </w:tbl>
    <w:p>
      <w:pPr>
        <w:pStyle w:val="19"/>
        <w:numPr>
          <w:ilvl w:val="0"/>
          <w:numId w:val="0"/>
        </w:numPr>
        <w:autoSpaceDE w:val="0"/>
        <w:autoSpaceDN w:val="0"/>
        <w:spacing w:after="100" w:line="500" w:lineRule="exact"/>
        <w:textAlignment w:val="baseline"/>
        <w:rPr>
          <w:rFonts w:hint="default" w:ascii="仿宋_GB2312" w:hAnsi="仿宋_GB2312" w:eastAsia="仿宋_GB2312"/>
          <w:color w:val="000000" w:themeColor="text1"/>
          <w:sz w:val="30"/>
          <w:szCs w:val="30"/>
          <w:u w:val="none"/>
          <w:lang w:val="en-US" w:eastAsia="zh-CN"/>
        </w:rPr>
      </w:pPr>
    </w:p>
    <w:p>
      <w:pPr>
        <w:pStyle w:val="19"/>
        <w:numPr>
          <w:ilvl w:val="0"/>
          <w:numId w:val="0"/>
        </w:numPr>
        <w:autoSpaceDE w:val="0"/>
        <w:autoSpaceDN w:val="0"/>
        <w:spacing w:after="100" w:line="500" w:lineRule="exact"/>
        <w:textAlignment w:val="baseline"/>
        <w:rPr>
          <w:rFonts w:hint="default" w:ascii="仿宋_GB2312" w:hAnsi="仿宋_GB2312" w:eastAsia="仿宋_GB2312"/>
          <w:color w:val="000000" w:themeColor="text1"/>
          <w:sz w:val="30"/>
          <w:szCs w:val="30"/>
          <w:u w:val="none"/>
          <w:lang w:val="en-US" w:eastAsia="zh-CN"/>
        </w:rPr>
      </w:pPr>
      <w:r>
        <w:rPr>
          <w:rFonts w:hint="eastAsia" w:ascii="仿宋_GB2312" w:hAnsi="仿宋_GB2312" w:eastAsia="仿宋_GB2312"/>
          <w:b/>
          <w:color w:val="000000" w:themeColor="text1"/>
          <w:sz w:val="30"/>
          <w:szCs w:val="30"/>
          <w:lang w:val="zh-CN"/>
        </w:rPr>
        <w:t>备注：</w:t>
      </w:r>
    </w:p>
    <w:p>
      <w:pPr>
        <w:keepNext w:val="0"/>
        <w:keepLines w:val="0"/>
        <w:pageBreakBefore w:val="0"/>
        <w:widowControl w:val="0"/>
        <w:numPr>
          <w:ilvl w:val="0"/>
          <w:numId w:val="3"/>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至2025年，福州市晋安区教师进修学校附属小学、福州市鼓山中心小学毕业学生可选择在福州第十中学或福州市横屿学校初中部升学，若填报福州市横屿学校初中部志愿的毕业生超过学位数，则采用随机摇号录取。</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福州市鼓山中心小学毕业学生还可选择在福州第二十中学升学，若填报福州市二十中志愿的毕业生超过学位数，则采用随机摇号录取。</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color w:val="000000" w:themeColor="text1"/>
          <w:sz w:val="30"/>
          <w:szCs w:val="30"/>
          <w:lang w:val="en-US" w:eastAsia="zh-CN"/>
        </w:rPr>
      </w:pPr>
      <w:r>
        <w:rPr>
          <w:rFonts w:hint="eastAsia" w:ascii="仿宋_GB2312" w:hAnsi="仿宋_GB2312" w:eastAsia="仿宋_GB2312"/>
          <w:color w:val="000000" w:themeColor="text1"/>
          <w:sz w:val="30"/>
          <w:szCs w:val="30"/>
          <w:u w:val="none"/>
          <w:lang w:val="en-US" w:eastAsia="zh-CN"/>
        </w:rPr>
        <w:t>2、福建开放大学附属中学鳝溪校区（九年一贯制）小学部毕业学生可选择在福州第二十中学或福建开放大学附属中学鳝溪校区初中部升学，若填报福建开放大学附属中学鳝溪校区初中部志愿的毕业生超过学位数，则采用随机摇号录取。</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default"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福州市潭园小学毕业学生可选择在福州第二十中学或福州市横屿学校初中部升学，若填报福州市横屿学校初中部志愿的毕业生超过学位数，则采用随机摇号录取。</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福州市红光小学（晋安湖学校小学部、福州市晋安榕博教育集团成员校）初中部建成后，本校小学部也可对口直升初中部。</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3、福州市远洋小学毕业学生至2025年可选择在福州第二十中学或福州市鼓山中学升学，若填报福州市二十中志愿的毕业生超过学位数，则采用随机摇号录取。</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福州市樟林小学毕业学生在新校区建成前可选择在福州市横屿学校初中部或福州市鼓山中学升学，若填报福州市横屿学校初中部志愿的毕业生超过学位数，则采用随机摇号录取。</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highlight w:val="none"/>
          <w:u w:val="none"/>
          <w:lang w:val="en-US" w:eastAsia="zh-CN"/>
        </w:rPr>
      </w:pPr>
      <w:r>
        <w:rPr>
          <w:rFonts w:hint="eastAsia" w:ascii="仿宋_GB2312" w:hAnsi="仿宋_GB2312" w:eastAsia="仿宋_GB2312"/>
          <w:color w:val="000000" w:themeColor="text1"/>
          <w:sz w:val="30"/>
          <w:szCs w:val="30"/>
          <w:u w:val="none"/>
          <w:lang w:val="en-US" w:eastAsia="zh-CN"/>
        </w:rPr>
        <w:t>鼓岭教学点片区学生可选择在福州市横屿学校初中部或福州市鼓山中学升学，若填报福州市横屿学校初中部志愿的毕业生超过学位数，则采用随机摇号录取。</w:t>
      </w:r>
    </w:p>
    <w:p>
      <w:pPr>
        <w:pStyle w:val="2"/>
        <w:keepNext w:val="0"/>
        <w:keepLines w:val="0"/>
        <w:pageBreakBefore w:val="0"/>
        <w:widowControl w:val="0"/>
        <w:kinsoku/>
        <w:wordWrap/>
        <w:overflowPunct/>
        <w:topLinePunct w:val="0"/>
        <w:bidi w:val="0"/>
        <w:adjustRightInd/>
        <w:snapToGrid/>
        <w:spacing w:line="520" w:lineRule="exact"/>
        <w:textAlignment w:val="auto"/>
        <w:rPr>
          <w:rFonts w:hint="default" w:ascii="仿宋_GB2312" w:hAnsi="仿宋_GB2312" w:eastAsia="仿宋_GB2312"/>
          <w:color w:val="000000" w:themeColor="text1"/>
          <w:sz w:val="30"/>
          <w:szCs w:val="30"/>
          <w:highlight w:val="none"/>
          <w:u w:val="none"/>
          <w:lang w:val="en-US" w:eastAsia="zh-CN"/>
        </w:rPr>
      </w:pPr>
      <w:r>
        <w:rPr>
          <w:rFonts w:hint="eastAsia" w:ascii="仿宋_GB2312" w:hAnsi="仿宋_GB2312" w:eastAsia="仿宋_GB2312"/>
          <w:color w:val="000000" w:themeColor="text1"/>
          <w:sz w:val="30"/>
          <w:szCs w:val="30"/>
          <w:highlight w:val="none"/>
          <w:u w:val="none"/>
          <w:lang w:val="en-US" w:eastAsia="zh-CN"/>
        </w:rPr>
        <w:t xml:space="preserve">    4、福州七中主题校区（九年一贯制)开办，该校原主题公园小学毕业生可直升福州七中主题校区初中部就读，也可选择福州七中升学就读；福州七中主题校区小学部原枫丹白鹭小学毕业生可直升福州七中主题校区初中部就读，也可选择福州市秀山初级中学升学就读。</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highlight w:val="none"/>
          <w:u w:val="none"/>
          <w:lang w:val="en-US" w:eastAsia="zh-CN"/>
        </w:rPr>
      </w:pPr>
      <w:r>
        <w:rPr>
          <w:rFonts w:hint="eastAsia" w:ascii="仿宋_GB2312" w:hAnsi="仿宋_GB2312" w:eastAsia="仿宋_GB2312"/>
          <w:color w:val="000000" w:themeColor="text1"/>
          <w:sz w:val="30"/>
          <w:szCs w:val="30"/>
          <w:highlight w:val="none"/>
          <w:u w:val="none"/>
          <w:lang w:val="en-US" w:eastAsia="zh-CN"/>
        </w:rPr>
        <w:t>晋安区第二实验小学</w:t>
      </w:r>
      <w:r>
        <w:rPr>
          <w:rFonts w:hint="eastAsia" w:ascii="仿宋_GB2312" w:hAnsi="仿宋_GB2312" w:eastAsia="仿宋_GB2312"/>
          <w:color w:val="000000" w:themeColor="text1"/>
          <w:sz w:val="30"/>
          <w:szCs w:val="30"/>
          <w:u w:val="none"/>
          <w:lang w:val="en-US" w:eastAsia="zh-CN"/>
        </w:rPr>
        <w:t>毕业学生可选择在福州市秀山中学或福州市象峰学校二部初中部升学，若填报福州市象峰学校二部初中部志愿的毕业生超过学位数，则采用随机摇号录取。</w:t>
      </w:r>
    </w:p>
    <w:p>
      <w:pPr>
        <w:pStyle w:val="2"/>
        <w:keepNext w:val="0"/>
        <w:keepLines w:val="0"/>
        <w:pageBreakBefore w:val="0"/>
        <w:widowControl w:val="0"/>
        <w:numPr>
          <w:ilvl w:val="0"/>
          <w:numId w:val="4"/>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highlight w:val="none"/>
          <w:u w:val="none"/>
          <w:lang w:val="en-US" w:eastAsia="zh-CN"/>
        </w:rPr>
        <w:t>赤桥小学</w:t>
      </w:r>
      <w:r>
        <w:rPr>
          <w:rFonts w:hint="eastAsia" w:ascii="仿宋_GB2312" w:hAnsi="仿宋_GB2312" w:eastAsia="仿宋_GB2312"/>
          <w:color w:val="000000" w:themeColor="text1"/>
          <w:sz w:val="30"/>
          <w:szCs w:val="30"/>
          <w:u w:val="none"/>
          <w:lang w:val="en-US" w:eastAsia="zh-CN"/>
        </w:rPr>
        <w:t>毕业学生可选择在福州七中或福州市象峰学校二部初中部升学，若填报福州市象峰学校二部初中部志愿的毕业生超过学位数，则采用随机摇号录取。</w:t>
      </w:r>
    </w:p>
    <w:p>
      <w:pPr>
        <w:pStyle w:val="2"/>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highlight w:val="none"/>
          <w:u w:val="none"/>
          <w:lang w:val="en-US" w:eastAsia="zh-CN"/>
        </w:rPr>
      </w:pPr>
      <w:r>
        <w:rPr>
          <w:rFonts w:hint="eastAsia" w:ascii="仿宋_GB2312" w:hAnsi="仿宋_GB2312" w:eastAsia="仿宋_GB2312"/>
          <w:color w:val="000000" w:themeColor="text1"/>
          <w:sz w:val="30"/>
          <w:szCs w:val="30"/>
          <w:highlight w:val="none"/>
          <w:u w:val="none"/>
          <w:lang w:val="en-US" w:eastAsia="zh-CN"/>
        </w:rPr>
        <w:t>福州七中琴亭校区（九年一贯制)开办，该校小学部（原琴亭小学）毕业生可直升福州七中琴亭校区初中部就读，也可选择福州七中升学就读。</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highlight w:val="none"/>
          <w:u w:val="none"/>
          <w:lang w:val="en-US" w:eastAsia="zh-CN"/>
        </w:rPr>
      </w:pPr>
      <w:r>
        <w:rPr>
          <w:rFonts w:hint="eastAsia" w:ascii="仿宋_GB2312" w:hAnsi="仿宋_GB2312" w:eastAsia="仿宋_GB2312"/>
          <w:color w:val="000000" w:themeColor="text1"/>
          <w:sz w:val="30"/>
          <w:szCs w:val="30"/>
          <w:highlight w:val="none"/>
          <w:u w:val="none"/>
          <w:lang w:val="en-US" w:eastAsia="zh-CN"/>
        </w:rPr>
        <w:t>6、福州市侨园小学毕业生</w:t>
      </w:r>
      <w:r>
        <w:rPr>
          <w:rFonts w:hint="eastAsia" w:ascii="仿宋_GB2312" w:hAnsi="仿宋_GB2312" w:eastAsia="仿宋_GB2312"/>
          <w:color w:val="000000" w:themeColor="text1"/>
          <w:sz w:val="30"/>
          <w:szCs w:val="30"/>
          <w:u w:val="none"/>
          <w:lang w:val="en-US" w:eastAsia="zh-CN"/>
        </w:rPr>
        <w:t>可选择在福州三十二中初中部（福州二中教育集团晋安学校初中部）或</w:t>
      </w:r>
      <w:r>
        <w:rPr>
          <w:rFonts w:hint="eastAsia" w:ascii="仿宋_GB2312" w:hAnsi="仿宋_GB2312" w:eastAsia="仿宋_GB2312"/>
          <w:color w:val="000000" w:themeColor="text1"/>
          <w:sz w:val="30"/>
          <w:szCs w:val="30"/>
          <w:highlight w:val="none"/>
          <w:u w:val="none"/>
          <w:lang w:val="en-US" w:eastAsia="zh-CN"/>
        </w:rPr>
        <w:t>福州七中琴亭校区初中部</w:t>
      </w:r>
      <w:r>
        <w:rPr>
          <w:rFonts w:hint="eastAsia" w:ascii="仿宋_GB2312" w:hAnsi="仿宋_GB2312" w:eastAsia="仿宋_GB2312"/>
          <w:color w:val="000000" w:themeColor="text1"/>
          <w:sz w:val="30"/>
          <w:szCs w:val="30"/>
          <w:u w:val="none"/>
          <w:lang w:val="en-US" w:eastAsia="zh-CN"/>
        </w:rPr>
        <w:t>升学，若填报</w:t>
      </w:r>
      <w:r>
        <w:rPr>
          <w:rFonts w:hint="eastAsia" w:ascii="仿宋_GB2312" w:hAnsi="仿宋_GB2312" w:eastAsia="仿宋_GB2312"/>
          <w:color w:val="000000" w:themeColor="text1"/>
          <w:sz w:val="30"/>
          <w:szCs w:val="30"/>
          <w:highlight w:val="none"/>
          <w:u w:val="none"/>
          <w:lang w:val="en-US" w:eastAsia="zh-CN"/>
        </w:rPr>
        <w:t>福州七中琴亭校区初中部</w:t>
      </w:r>
      <w:r>
        <w:rPr>
          <w:rFonts w:hint="eastAsia" w:ascii="仿宋_GB2312" w:hAnsi="仿宋_GB2312" w:eastAsia="仿宋_GB2312"/>
          <w:color w:val="000000" w:themeColor="text1"/>
          <w:sz w:val="30"/>
          <w:szCs w:val="30"/>
          <w:u w:val="none"/>
          <w:lang w:val="en-US" w:eastAsia="zh-CN"/>
        </w:rPr>
        <w:t>志愿的毕业生超过学位数，则采用随机摇号录取。</w:t>
      </w:r>
    </w:p>
    <w:p>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highlight w:val="none"/>
          <w:u w:val="none"/>
          <w:lang w:val="zh-CN" w:eastAsia="zh-CN"/>
        </w:rPr>
      </w:pPr>
      <w:r>
        <w:rPr>
          <w:rFonts w:hint="eastAsia" w:ascii="仿宋_GB2312" w:hAnsi="仿宋_GB2312" w:eastAsia="仿宋_GB2312"/>
          <w:color w:val="000000" w:themeColor="text1"/>
          <w:sz w:val="30"/>
          <w:szCs w:val="30"/>
          <w:u w:val="none"/>
          <w:lang w:val="en-US" w:eastAsia="zh-CN"/>
        </w:rPr>
        <w:t>7、</w:t>
      </w:r>
      <w:r>
        <w:rPr>
          <w:rFonts w:hint="eastAsia" w:ascii="仿宋_GB2312" w:hAnsi="仿宋_GB2312" w:eastAsia="仿宋_GB2312"/>
          <w:color w:val="000000" w:themeColor="text1"/>
          <w:sz w:val="30"/>
          <w:szCs w:val="30"/>
          <w:u w:val="none"/>
          <w:lang w:val="zh-CN" w:eastAsia="zh-CN"/>
        </w:rPr>
        <w:t>晋东小学分流至福州教育学院二附中对口小学过渡的学生，仍对口三十二中</w:t>
      </w:r>
      <w:r>
        <w:rPr>
          <w:rFonts w:hint="eastAsia" w:ascii="仿宋_GB2312" w:hAnsi="仿宋_GB2312" w:eastAsia="仿宋_GB2312"/>
          <w:color w:val="000000" w:themeColor="text1"/>
          <w:sz w:val="30"/>
          <w:szCs w:val="30"/>
          <w:highlight w:val="none"/>
          <w:u w:val="none"/>
          <w:lang w:val="en-US" w:eastAsia="zh-CN"/>
        </w:rPr>
        <w:t>升学</w:t>
      </w:r>
      <w:r>
        <w:rPr>
          <w:rFonts w:hint="eastAsia" w:ascii="仿宋_GB2312" w:hAnsi="仿宋_GB2312" w:eastAsia="仿宋_GB2312"/>
          <w:color w:val="000000" w:themeColor="text1"/>
          <w:sz w:val="30"/>
          <w:szCs w:val="30"/>
          <w:highlight w:val="none"/>
          <w:u w:val="none"/>
          <w:lang w:val="zh-CN" w:eastAsia="zh-CN"/>
        </w:rPr>
        <w:t>。</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s="Times New Roman"/>
          <w:color w:val="000000" w:themeColor="text1"/>
          <w:sz w:val="30"/>
          <w:szCs w:val="30"/>
          <w:u w:val="none"/>
          <w:lang w:val="en-US" w:eastAsia="zh-CN"/>
        </w:rPr>
      </w:pPr>
      <w:r>
        <w:rPr>
          <w:rFonts w:hint="eastAsia" w:ascii="仿宋_GB2312" w:hAnsi="仿宋_GB2312" w:eastAsia="仿宋_GB2312"/>
          <w:color w:val="000000" w:themeColor="text1"/>
          <w:sz w:val="30"/>
          <w:szCs w:val="30"/>
          <w:highlight w:val="none"/>
          <w:u w:val="none"/>
          <w:lang w:val="en-US" w:eastAsia="zh-CN"/>
        </w:rPr>
        <w:t>8、</w:t>
      </w:r>
      <w:r>
        <w:rPr>
          <w:rFonts w:hint="eastAsia" w:ascii="仿宋_GB2312" w:hAnsi="仿宋_GB2312" w:eastAsia="仿宋_GB2312" w:cs="Times New Roman"/>
          <w:color w:val="000000" w:themeColor="text1"/>
          <w:sz w:val="30"/>
          <w:szCs w:val="30"/>
          <w:u w:val="none"/>
          <w:lang w:val="en-US" w:eastAsia="zh-CN"/>
        </w:rPr>
        <w:t>至2025年，福州市晋安区教师进修学校附属小学、福州市鼓山中心小学毕业学生可选择在福州第十中学或福州市横屿学校初中部升学，若填报福州市横屿学校初中部志愿的毕业生超过学位数，则采用随机摇号录取。</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福州市潭园小学毕业学生可选择在福州第二十中学或福州市横屿学校初中部升学，若填报福州市横屿学校初中部志愿的毕业生超过学位数，则采用随机摇号录取。</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鼓岭教学点片区学生可选择在福州市横屿学校初中部或福州市鼓山中学升学，若填报福州市横屿学校初中部志愿的毕业生超过学位数，则采用随机摇号录取。</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福州市樟林小学毕业学生在新校区建成前可选择在福州市横屿学校初中部或福州市鼓山中学升学，若填报福州市横屿学校初中部志愿的毕业生超过学位数，则采用随机摇号录取。</w:t>
      </w:r>
    </w:p>
    <w:p>
      <w:pPr>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highlight w:val="none"/>
          <w:u w:val="none"/>
          <w:lang w:val="en-US" w:eastAsia="zh-CN"/>
        </w:rPr>
      </w:pPr>
      <w:r>
        <w:rPr>
          <w:rFonts w:hint="eastAsia" w:ascii="仿宋_GB2312" w:hAnsi="仿宋_GB2312" w:eastAsia="仿宋_GB2312"/>
          <w:color w:val="000000" w:themeColor="text1"/>
          <w:sz w:val="30"/>
          <w:szCs w:val="30"/>
          <w:u w:val="none"/>
          <w:lang w:val="en-US" w:eastAsia="zh-CN"/>
        </w:rPr>
        <w:t>9、</w:t>
      </w:r>
      <w:r>
        <w:rPr>
          <w:rFonts w:hint="eastAsia" w:ascii="仿宋_GB2312" w:hAnsi="仿宋_GB2312" w:eastAsia="仿宋_GB2312"/>
          <w:color w:val="000000" w:themeColor="text1"/>
          <w:sz w:val="30"/>
          <w:szCs w:val="30"/>
          <w:highlight w:val="none"/>
          <w:u w:val="none"/>
          <w:lang w:val="en-US" w:eastAsia="zh-CN"/>
        </w:rPr>
        <w:t>晋安区第二实验小学</w:t>
      </w:r>
      <w:r>
        <w:rPr>
          <w:rFonts w:hint="eastAsia" w:ascii="仿宋_GB2312" w:hAnsi="仿宋_GB2312" w:eastAsia="仿宋_GB2312"/>
          <w:color w:val="000000" w:themeColor="text1"/>
          <w:sz w:val="30"/>
          <w:szCs w:val="30"/>
          <w:u w:val="none"/>
          <w:lang w:val="en-US" w:eastAsia="zh-CN"/>
        </w:rPr>
        <w:t>毕业学生可选择在福州市秀山中学或福州市象峰学校二部初中部升学，若填报福州市象峰学校二部初中部志愿的毕业生超过学位数，则采用随机摇号录取。</w:t>
      </w:r>
    </w:p>
    <w:p>
      <w:pPr>
        <w:pStyle w:val="2"/>
        <w:keepNext w:val="0"/>
        <w:keepLines w:val="0"/>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highlight w:val="none"/>
          <w:u w:val="none"/>
          <w:lang w:val="en-US" w:eastAsia="zh-CN"/>
        </w:rPr>
        <w:t>赤桥小学</w:t>
      </w:r>
      <w:r>
        <w:rPr>
          <w:rFonts w:hint="eastAsia" w:ascii="仿宋_GB2312" w:hAnsi="仿宋_GB2312" w:eastAsia="仿宋_GB2312"/>
          <w:color w:val="000000" w:themeColor="text1"/>
          <w:sz w:val="30"/>
          <w:szCs w:val="30"/>
          <w:u w:val="none"/>
          <w:lang w:val="en-US" w:eastAsia="zh-CN"/>
        </w:rPr>
        <w:t>毕业学生可选择在福州七中或福州市象峰学校二部初中部升学，若填报福州市象峰学校二部初中部志愿的毕业生超过学位数，则采用随机摇号录取。</w:t>
      </w:r>
    </w:p>
    <w:p>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default" w:ascii="仿宋_GB2312" w:hAnsi="仿宋_GB2312" w:eastAsia="仿宋_GB2312"/>
          <w:color w:val="000000" w:themeColor="text1"/>
          <w:sz w:val="30"/>
          <w:szCs w:val="30"/>
          <w:u w:val="none"/>
          <w:lang w:val="en-US" w:eastAsia="zh-CN"/>
        </w:rPr>
      </w:pPr>
      <w:r>
        <w:rPr>
          <w:rFonts w:hint="eastAsia" w:ascii="仿宋_GB2312" w:hAnsi="仿宋_GB2312" w:eastAsia="仿宋_GB2312"/>
          <w:color w:val="000000" w:themeColor="text1"/>
          <w:sz w:val="30"/>
          <w:szCs w:val="30"/>
          <w:u w:val="none"/>
          <w:lang w:val="en-US" w:eastAsia="zh-CN"/>
        </w:rPr>
        <w:t>10、福州市鼓山新区学校（九年一贯制）从一年级开始逐年招生办学，初中部暂未启用，未启用前回原籍学生由区教育局安排。</w:t>
      </w:r>
    </w:p>
    <w:p>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p>
    <w:p>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eastAsia" w:ascii="仿宋_GB2312" w:hAnsi="仿宋_GB2312" w:eastAsia="仿宋_GB2312"/>
          <w:color w:val="000000" w:themeColor="text1"/>
          <w:sz w:val="30"/>
          <w:szCs w:val="30"/>
          <w:u w:val="none"/>
          <w:lang w:val="en-US" w:eastAsia="zh-CN"/>
        </w:rPr>
      </w:pPr>
    </w:p>
    <w:p>
      <w:pPr>
        <w:rPr>
          <w:rFonts w:hint="default"/>
          <w:color w:val="000000" w:themeColor="text1"/>
          <w:lang w:val="en-US"/>
        </w:rPr>
      </w:pPr>
      <w:r>
        <w:rPr>
          <w:rFonts w:hint="eastAsia" w:ascii="仿宋_GB2312" w:hAnsi="仿宋_GB2312" w:eastAsia="仿宋_GB2312"/>
          <w:color w:val="000000" w:themeColor="text1"/>
          <w:sz w:val="30"/>
          <w:szCs w:val="30"/>
          <w:u w:val="none"/>
          <w:lang w:val="en-US" w:eastAsia="zh-CN"/>
        </w:rPr>
        <w:t xml:space="preserve"> </w:t>
      </w:r>
    </w:p>
    <w:p>
      <w:pPr>
        <w:spacing w:line="440" w:lineRule="exact"/>
        <w:ind w:firstLine="600" w:firstLineChars="200"/>
        <w:rPr>
          <w:rFonts w:hint="eastAsia" w:ascii="仿宋_GB2312" w:hAnsi="仿宋_GB2312" w:eastAsia="仿宋_GB2312"/>
          <w:color w:val="000000" w:themeColor="text1"/>
          <w:sz w:val="30"/>
          <w:szCs w:val="30"/>
          <w:u w:val="none"/>
          <w:lang w:val="en-US" w:eastAsia="zh-CN"/>
        </w:rPr>
      </w:pPr>
    </w:p>
    <w:bookmarkEnd w:id="0"/>
    <w:bookmarkEnd w:id="1"/>
    <w:p>
      <w:pPr>
        <w:rPr>
          <w:rFonts w:hint="default"/>
          <w:color w:val="000000" w:themeColor="text1"/>
          <w:lang w:val="en-US"/>
        </w:rPr>
      </w:pPr>
      <w:r>
        <w:rPr>
          <w:rFonts w:hint="eastAsia" w:ascii="仿宋_GB2312" w:hAnsi="仿宋_GB2312" w:eastAsia="仿宋_GB2312"/>
          <w:color w:val="000000" w:themeColor="text1"/>
          <w:sz w:val="30"/>
          <w:szCs w:val="30"/>
          <w:u w:val="none"/>
          <w:lang w:val="en-US" w:eastAsia="zh-CN"/>
        </w:rPr>
        <w:t xml:space="preserve"> </w:t>
      </w:r>
    </w:p>
    <w:p>
      <w:pPr>
        <w:rPr>
          <w:rFonts w:hint="default"/>
          <w:color w:val="000000" w:themeColor="text1"/>
          <w:lang w:val="en-US" w:eastAsia="zh-CN"/>
        </w:rPr>
      </w:pPr>
    </w:p>
    <w:p>
      <w:pPr>
        <w:pStyle w:val="13"/>
        <w:spacing w:line="560" w:lineRule="exact"/>
        <w:ind w:firstLine="0" w:firstLineChars="0"/>
        <w:rPr>
          <w:rFonts w:hint="eastAsia" w:ascii="仿宋_GB2312" w:hAnsi="仿宋_GB2312" w:eastAsia="仿宋_GB2312" w:cs="仿宋_GB2312"/>
          <w:color w:val="000000" w:themeColor="text1"/>
          <w:sz w:val="32"/>
          <w:szCs w:val="32"/>
        </w:rPr>
      </w:pPr>
    </w:p>
    <w:p>
      <w:pPr>
        <w:keepNext w:val="0"/>
        <w:keepLines w:val="0"/>
        <w:pageBreakBefore w:val="0"/>
        <w:kinsoku/>
        <w:wordWrap/>
        <w:overflowPunct/>
        <w:topLinePunct w:val="0"/>
        <w:bidi w:val="0"/>
        <w:adjustRightInd/>
        <w:snapToGrid/>
        <w:spacing w:line="560" w:lineRule="exact"/>
        <w:rPr>
          <w:rFonts w:hint="eastAsia" w:ascii="仿宋_GB2312" w:hAnsi="仿宋_GB2312" w:eastAsia="仿宋_GB2312" w:cs="仿宋_GB2312"/>
          <w:color w:val="000000" w:themeColor="text1"/>
          <w:kern w:val="0"/>
          <w:sz w:val="32"/>
          <w:szCs w:val="32"/>
          <w:shd w:val="clear" w:color="auto" w:fill="FFFFFF"/>
          <w:lang w:bidi="ar"/>
        </w:rPr>
      </w:pPr>
    </w:p>
    <w:p>
      <w:pPr>
        <w:spacing w:line="560" w:lineRule="exact"/>
        <w:textAlignment w:val="baseline"/>
        <w:rPr>
          <w:rFonts w:hint="eastAsia" w:ascii="仿宋_GB2312" w:hAnsi="仿宋_GB2312" w:eastAsia="仿宋_GB2312"/>
          <w:color w:val="000000" w:themeColor="text1"/>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8E0C1"/>
    <w:multiLevelType w:val="singleLevel"/>
    <w:tmpl w:val="8068E0C1"/>
    <w:lvl w:ilvl="0" w:tentative="0">
      <w:start w:val="5"/>
      <w:numFmt w:val="decimal"/>
      <w:suff w:val="nothing"/>
      <w:lvlText w:val="%1、"/>
      <w:lvlJc w:val="left"/>
    </w:lvl>
  </w:abstractNum>
  <w:abstractNum w:abstractNumId="1">
    <w:nsid w:val="987FCFB8"/>
    <w:multiLevelType w:val="singleLevel"/>
    <w:tmpl w:val="987FCFB8"/>
    <w:lvl w:ilvl="0" w:tentative="0">
      <w:start w:val="2"/>
      <w:numFmt w:val="decimal"/>
      <w:lvlText w:val="%1."/>
      <w:lvlJc w:val="left"/>
      <w:pPr>
        <w:tabs>
          <w:tab w:val="left" w:pos="312"/>
        </w:tabs>
      </w:pPr>
    </w:lvl>
  </w:abstractNum>
  <w:abstractNum w:abstractNumId="2">
    <w:nsid w:val="DCCCA065"/>
    <w:multiLevelType w:val="singleLevel"/>
    <w:tmpl w:val="DCCCA065"/>
    <w:lvl w:ilvl="0" w:tentative="0">
      <w:start w:val="1"/>
      <w:numFmt w:val="decimal"/>
      <w:suff w:val="nothing"/>
      <w:lvlText w:val="%1、"/>
      <w:lvlJc w:val="left"/>
    </w:lvl>
  </w:abstractNum>
  <w:abstractNum w:abstractNumId="3">
    <w:nsid w:val="3660C6BD"/>
    <w:multiLevelType w:val="singleLevel"/>
    <w:tmpl w:val="3660C6BD"/>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Q1Y2M4YjQ2ZjkwOTdlZjU4ZDRmMTk0YzY2YjlkNDQifQ=="/>
  </w:docVars>
  <w:rsids>
    <w:rsidRoot w:val="0282127B"/>
    <w:rsid w:val="00650A60"/>
    <w:rsid w:val="007453D7"/>
    <w:rsid w:val="00751724"/>
    <w:rsid w:val="00767921"/>
    <w:rsid w:val="007A2C8B"/>
    <w:rsid w:val="009362DB"/>
    <w:rsid w:val="00A83016"/>
    <w:rsid w:val="00B06292"/>
    <w:rsid w:val="00BA4D77"/>
    <w:rsid w:val="00BE70CA"/>
    <w:rsid w:val="00C6663C"/>
    <w:rsid w:val="00C710F0"/>
    <w:rsid w:val="00CE72AE"/>
    <w:rsid w:val="00EC75CC"/>
    <w:rsid w:val="00F46D15"/>
    <w:rsid w:val="00F74792"/>
    <w:rsid w:val="01964ADD"/>
    <w:rsid w:val="021151A7"/>
    <w:rsid w:val="0216715F"/>
    <w:rsid w:val="024424A5"/>
    <w:rsid w:val="0282127B"/>
    <w:rsid w:val="02864C0D"/>
    <w:rsid w:val="02DF15E7"/>
    <w:rsid w:val="03490892"/>
    <w:rsid w:val="03767FE1"/>
    <w:rsid w:val="039C4982"/>
    <w:rsid w:val="04A9250C"/>
    <w:rsid w:val="04E30E8E"/>
    <w:rsid w:val="05922FA0"/>
    <w:rsid w:val="05DE4FEE"/>
    <w:rsid w:val="060503E6"/>
    <w:rsid w:val="06147E59"/>
    <w:rsid w:val="06495244"/>
    <w:rsid w:val="065A3ABE"/>
    <w:rsid w:val="0673692E"/>
    <w:rsid w:val="073E7D48"/>
    <w:rsid w:val="07504EC1"/>
    <w:rsid w:val="092169FF"/>
    <w:rsid w:val="0A0F1E70"/>
    <w:rsid w:val="0A7C48E3"/>
    <w:rsid w:val="0AD656DD"/>
    <w:rsid w:val="0AE43779"/>
    <w:rsid w:val="0B6130A4"/>
    <w:rsid w:val="0B6E6550"/>
    <w:rsid w:val="0BA15CEB"/>
    <w:rsid w:val="0C2125F8"/>
    <w:rsid w:val="0CCF6888"/>
    <w:rsid w:val="0CD21745"/>
    <w:rsid w:val="0CF54BA1"/>
    <w:rsid w:val="0D531267"/>
    <w:rsid w:val="0D8B0A01"/>
    <w:rsid w:val="0DA90E87"/>
    <w:rsid w:val="0DB717F6"/>
    <w:rsid w:val="0DEB23EC"/>
    <w:rsid w:val="0E984781"/>
    <w:rsid w:val="0EAE0E4B"/>
    <w:rsid w:val="0EBE660D"/>
    <w:rsid w:val="0ED40186"/>
    <w:rsid w:val="0FF42AE0"/>
    <w:rsid w:val="1006319D"/>
    <w:rsid w:val="106B54CD"/>
    <w:rsid w:val="109127D2"/>
    <w:rsid w:val="109600A1"/>
    <w:rsid w:val="10B80B21"/>
    <w:rsid w:val="11122F20"/>
    <w:rsid w:val="11661D21"/>
    <w:rsid w:val="124178B2"/>
    <w:rsid w:val="12753A40"/>
    <w:rsid w:val="12A61E39"/>
    <w:rsid w:val="14211657"/>
    <w:rsid w:val="14357918"/>
    <w:rsid w:val="149168C1"/>
    <w:rsid w:val="155D0ED5"/>
    <w:rsid w:val="16210154"/>
    <w:rsid w:val="162163A6"/>
    <w:rsid w:val="16B56AEF"/>
    <w:rsid w:val="17BB2694"/>
    <w:rsid w:val="17C74252"/>
    <w:rsid w:val="17EE0E10"/>
    <w:rsid w:val="18602A8A"/>
    <w:rsid w:val="186C79A1"/>
    <w:rsid w:val="18BC4E22"/>
    <w:rsid w:val="196B2666"/>
    <w:rsid w:val="19A33F2A"/>
    <w:rsid w:val="19D76D7C"/>
    <w:rsid w:val="19E7341D"/>
    <w:rsid w:val="1A501737"/>
    <w:rsid w:val="1A5328A6"/>
    <w:rsid w:val="1A5A09F3"/>
    <w:rsid w:val="1A712C26"/>
    <w:rsid w:val="1B0C4B44"/>
    <w:rsid w:val="1B3426D8"/>
    <w:rsid w:val="1B40677E"/>
    <w:rsid w:val="1B5468D6"/>
    <w:rsid w:val="1B634D6B"/>
    <w:rsid w:val="1B79458F"/>
    <w:rsid w:val="1BA17641"/>
    <w:rsid w:val="1CFD2F9D"/>
    <w:rsid w:val="1D0D3BB9"/>
    <w:rsid w:val="1D44260C"/>
    <w:rsid w:val="1D851279"/>
    <w:rsid w:val="1DC92238"/>
    <w:rsid w:val="1DCD0BC2"/>
    <w:rsid w:val="1DEA1774"/>
    <w:rsid w:val="1DF02ABF"/>
    <w:rsid w:val="1E6905E6"/>
    <w:rsid w:val="1FA47700"/>
    <w:rsid w:val="1FC96099"/>
    <w:rsid w:val="20035D7E"/>
    <w:rsid w:val="20BA1DF2"/>
    <w:rsid w:val="211B39F2"/>
    <w:rsid w:val="21894680"/>
    <w:rsid w:val="219B279C"/>
    <w:rsid w:val="22EA5D72"/>
    <w:rsid w:val="22F15352"/>
    <w:rsid w:val="23702884"/>
    <w:rsid w:val="23B26890"/>
    <w:rsid w:val="2457438C"/>
    <w:rsid w:val="25EE201E"/>
    <w:rsid w:val="261171C5"/>
    <w:rsid w:val="26383FCF"/>
    <w:rsid w:val="26403882"/>
    <w:rsid w:val="2652435A"/>
    <w:rsid w:val="2679493F"/>
    <w:rsid w:val="27AE0642"/>
    <w:rsid w:val="27BF5377"/>
    <w:rsid w:val="280D5677"/>
    <w:rsid w:val="284F6DA3"/>
    <w:rsid w:val="2879524E"/>
    <w:rsid w:val="288A2311"/>
    <w:rsid w:val="29AB6B80"/>
    <w:rsid w:val="29EA6A18"/>
    <w:rsid w:val="2A662182"/>
    <w:rsid w:val="2AA70257"/>
    <w:rsid w:val="2B057557"/>
    <w:rsid w:val="2B170119"/>
    <w:rsid w:val="2B5061B5"/>
    <w:rsid w:val="2C0412C3"/>
    <w:rsid w:val="2C5A5D16"/>
    <w:rsid w:val="2C7E7C57"/>
    <w:rsid w:val="2CE657FC"/>
    <w:rsid w:val="2D0303EE"/>
    <w:rsid w:val="2D480265"/>
    <w:rsid w:val="2D4D7629"/>
    <w:rsid w:val="2D660F0B"/>
    <w:rsid w:val="2DF42720"/>
    <w:rsid w:val="2E3B213B"/>
    <w:rsid w:val="2EBE2ABC"/>
    <w:rsid w:val="2FAD0853"/>
    <w:rsid w:val="2FC73AE7"/>
    <w:rsid w:val="3007473F"/>
    <w:rsid w:val="301A3433"/>
    <w:rsid w:val="302503E9"/>
    <w:rsid w:val="3029489B"/>
    <w:rsid w:val="317433D6"/>
    <w:rsid w:val="31912FA5"/>
    <w:rsid w:val="31A70D3E"/>
    <w:rsid w:val="322E7A29"/>
    <w:rsid w:val="323D5BFB"/>
    <w:rsid w:val="326E3D75"/>
    <w:rsid w:val="328B7D7B"/>
    <w:rsid w:val="32DC1283"/>
    <w:rsid w:val="32DD4FAB"/>
    <w:rsid w:val="334936EA"/>
    <w:rsid w:val="335F2788"/>
    <w:rsid w:val="33B51A84"/>
    <w:rsid w:val="33CB12A8"/>
    <w:rsid w:val="340547BA"/>
    <w:rsid w:val="34572745"/>
    <w:rsid w:val="348925B2"/>
    <w:rsid w:val="34AA229A"/>
    <w:rsid w:val="34AC2E87"/>
    <w:rsid w:val="34EB1C02"/>
    <w:rsid w:val="35415CC5"/>
    <w:rsid w:val="35855AA9"/>
    <w:rsid w:val="35880502"/>
    <w:rsid w:val="35A149B6"/>
    <w:rsid w:val="35AD2642"/>
    <w:rsid w:val="360016DD"/>
    <w:rsid w:val="368045CB"/>
    <w:rsid w:val="36EB3955"/>
    <w:rsid w:val="374E6D9A"/>
    <w:rsid w:val="37545AEB"/>
    <w:rsid w:val="37B564F7"/>
    <w:rsid w:val="37BE5938"/>
    <w:rsid w:val="37C14E9C"/>
    <w:rsid w:val="37C65D75"/>
    <w:rsid w:val="37E241D1"/>
    <w:rsid w:val="37F56BA7"/>
    <w:rsid w:val="388C54AA"/>
    <w:rsid w:val="38A975FC"/>
    <w:rsid w:val="38B467AE"/>
    <w:rsid w:val="38B8629F"/>
    <w:rsid w:val="3934169D"/>
    <w:rsid w:val="39CD0B3A"/>
    <w:rsid w:val="39DE5DE6"/>
    <w:rsid w:val="3A554489"/>
    <w:rsid w:val="3A916DA7"/>
    <w:rsid w:val="3AFE1F63"/>
    <w:rsid w:val="3B005202"/>
    <w:rsid w:val="3BE67A46"/>
    <w:rsid w:val="3BE703F2"/>
    <w:rsid w:val="3BF70E8C"/>
    <w:rsid w:val="3C001716"/>
    <w:rsid w:val="3C2B7643"/>
    <w:rsid w:val="3C4A7F95"/>
    <w:rsid w:val="3CC350C0"/>
    <w:rsid w:val="3D3D3EFD"/>
    <w:rsid w:val="3D817B76"/>
    <w:rsid w:val="3DAF09AC"/>
    <w:rsid w:val="3E9C376B"/>
    <w:rsid w:val="3EA35D6D"/>
    <w:rsid w:val="3EE357A6"/>
    <w:rsid w:val="3F5D194E"/>
    <w:rsid w:val="3F836EDA"/>
    <w:rsid w:val="40204729"/>
    <w:rsid w:val="403A1C8F"/>
    <w:rsid w:val="40BA4B7E"/>
    <w:rsid w:val="40DE261A"/>
    <w:rsid w:val="40F97454"/>
    <w:rsid w:val="40FF607C"/>
    <w:rsid w:val="415A69D6"/>
    <w:rsid w:val="41DC4E54"/>
    <w:rsid w:val="4214206C"/>
    <w:rsid w:val="42755200"/>
    <w:rsid w:val="42835B90"/>
    <w:rsid w:val="429569E3"/>
    <w:rsid w:val="42DF3CB4"/>
    <w:rsid w:val="431E75C1"/>
    <w:rsid w:val="436D237B"/>
    <w:rsid w:val="43B05435"/>
    <w:rsid w:val="43C612BB"/>
    <w:rsid w:val="441E4BDC"/>
    <w:rsid w:val="448D12E5"/>
    <w:rsid w:val="44D96469"/>
    <w:rsid w:val="45004CA2"/>
    <w:rsid w:val="450659DB"/>
    <w:rsid w:val="454B3CD3"/>
    <w:rsid w:val="45E141DB"/>
    <w:rsid w:val="462744DA"/>
    <w:rsid w:val="46A2058E"/>
    <w:rsid w:val="46AB11F1"/>
    <w:rsid w:val="46D35CF9"/>
    <w:rsid w:val="46D87B0C"/>
    <w:rsid w:val="474D3FE4"/>
    <w:rsid w:val="47501D98"/>
    <w:rsid w:val="4762126B"/>
    <w:rsid w:val="48253225"/>
    <w:rsid w:val="48C2176F"/>
    <w:rsid w:val="48CC544E"/>
    <w:rsid w:val="48E7707B"/>
    <w:rsid w:val="49122A00"/>
    <w:rsid w:val="491D5CAA"/>
    <w:rsid w:val="49207CB9"/>
    <w:rsid w:val="49240B9D"/>
    <w:rsid w:val="49247BAE"/>
    <w:rsid w:val="497125CA"/>
    <w:rsid w:val="4A330947"/>
    <w:rsid w:val="4A3E06CD"/>
    <w:rsid w:val="4A4C7350"/>
    <w:rsid w:val="4B2C48CA"/>
    <w:rsid w:val="4BF21670"/>
    <w:rsid w:val="4C8E5CA5"/>
    <w:rsid w:val="4CD35BF3"/>
    <w:rsid w:val="4CDD34A7"/>
    <w:rsid w:val="4CEA3546"/>
    <w:rsid w:val="4D196755"/>
    <w:rsid w:val="4DA93FB0"/>
    <w:rsid w:val="4DD31850"/>
    <w:rsid w:val="4DFF1AA1"/>
    <w:rsid w:val="4E1D325D"/>
    <w:rsid w:val="4E3C5AF2"/>
    <w:rsid w:val="4E4F4B57"/>
    <w:rsid w:val="4E9439D5"/>
    <w:rsid w:val="4F320719"/>
    <w:rsid w:val="4F5D14F6"/>
    <w:rsid w:val="4F691C49"/>
    <w:rsid w:val="4F7756F2"/>
    <w:rsid w:val="4FEB0F2B"/>
    <w:rsid w:val="50795BD0"/>
    <w:rsid w:val="50D44EC3"/>
    <w:rsid w:val="50FB0FC7"/>
    <w:rsid w:val="514712FD"/>
    <w:rsid w:val="51A931B3"/>
    <w:rsid w:val="51D20AEE"/>
    <w:rsid w:val="51FD5544"/>
    <w:rsid w:val="521D5EDA"/>
    <w:rsid w:val="52270510"/>
    <w:rsid w:val="523837AF"/>
    <w:rsid w:val="52F60580"/>
    <w:rsid w:val="530449C0"/>
    <w:rsid w:val="53607E9D"/>
    <w:rsid w:val="536F43C7"/>
    <w:rsid w:val="53C9715A"/>
    <w:rsid w:val="54692643"/>
    <w:rsid w:val="54915767"/>
    <w:rsid w:val="54BA1CD5"/>
    <w:rsid w:val="54CD744E"/>
    <w:rsid w:val="55731BDD"/>
    <w:rsid w:val="559502DD"/>
    <w:rsid w:val="559A7000"/>
    <w:rsid w:val="55AD12EF"/>
    <w:rsid w:val="55C844F0"/>
    <w:rsid w:val="55FC7F21"/>
    <w:rsid w:val="56161D84"/>
    <w:rsid w:val="56BD41A8"/>
    <w:rsid w:val="56E37FE3"/>
    <w:rsid w:val="56FA1CA8"/>
    <w:rsid w:val="5712706A"/>
    <w:rsid w:val="57422161"/>
    <w:rsid w:val="578130E3"/>
    <w:rsid w:val="57FB7AFE"/>
    <w:rsid w:val="58AA1F02"/>
    <w:rsid w:val="58E660B8"/>
    <w:rsid w:val="59097FF9"/>
    <w:rsid w:val="592A7D0C"/>
    <w:rsid w:val="597317D1"/>
    <w:rsid w:val="5B0B23C8"/>
    <w:rsid w:val="5C052CF9"/>
    <w:rsid w:val="5D7B36EF"/>
    <w:rsid w:val="5DE30E18"/>
    <w:rsid w:val="5DE3706A"/>
    <w:rsid w:val="5E3E6ACF"/>
    <w:rsid w:val="5FD0361E"/>
    <w:rsid w:val="605842C1"/>
    <w:rsid w:val="60771CEC"/>
    <w:rsid w:val="609D4380"/>
    <w:rsid w:val="60A70D54"/>
    <w:rsid w:val="60B90356"/>
    <w:rsid w:val="611764E1"/>
    <w:rsid w:val="615F2EAC"/>
    <w:rsid w:val="62092E18"/>
    <w:rsid w:val="62160077"/>
    <w:rsid w:val="62180742"/>
    <w:rsid w:val="629B3D49"/>
    <w:rsid w:val="62DC10B2"/>
    <w:rsid w:val="62F4609A"/>
    <w:rsid w:val="63927568"/>
    <w:rsid w:val="649B173E"/>
    <w:rsid w:val="64A01811"/>
    <w:rsid w:val="653149E5"/>
    <w:rsid w:val="654F7238"/>
    <w:rsid w:val="655D2457"/>
    <w:rsid w:val="65D61F4D"/>
    <w:rsid w:val="661B78FF"/>
    <w:rsid w:val="66322CD0"/>
    <w:rsid w:val="664B141F"/>
    <w:rsid w:val="66507267"/>
    <w:rsid w:val="665D0100"/>
    <w:rsid w:val="668A1EC9"/>
    <w:rsid w:val="669806AF"/>
    <w:rsid w:val="672C0655"/>
    <w:rsid w:val="6804655B"/>
    <w:rsid w:val="68925D1C"/>
    <w:rsid w:val="68E00957"/>
    <w:rsid w:val="69124CA8"/>
    <w:rsid w:val="696003C2"/>
    <w:rsid w:val="697B0200"/>
    <w:rsid w:val="69C53AC8"/>
    <w:rsid w:val="69F04D6A"/>
    <w:rsid w:val="69F04FE9"/>
    <w:rsid w:val="6AEF34F2"/>
    <w:rsid w:val="6AF02DC7"/>
    <w:rsid w:val="6BAC3191"/>
    <w:rsid w:val="6BCF1D90"/>
    <w:rsid w:val="6BDC7154"/>
    <w:rsid w:val="6C5A24C1"/>
    <w:rsid w:val="6C744321"/>
    <w:rsid w:val="6C8C718A"/>
    <w:rsid w:val="6DF95579"/>
    <w:rsid w:val="6E272FA3"/>
    <w:rsid w:val="6E2F3C06"/>
    <w:rsid w:val="6F715E0B"/>
    <w:rsid w:val="6F7264A0"/>
    <w:rsid w:val="6FDE2C80"/>
    <w:rsid w:val="6FFC6C3F"/>
    <w:rsid w:val="700E6C4F"/>
    <w:rsid w:val="70567B70"/>
    <w:rsid w:val="708E0619"/>
    <w:rsid w:val="70987F81"/>
    <w:rsid w:val="70A300F4"/>
    <w:rsid w:val="70AE3508"/>
    <w:rsid w:val="714B7B9E"/>
    <w:rsid w:val="716A5681"/>
    <w:rsid w:val="71E37895"/>
    <w:rsid w:val="723A15CF"/>
    <w:rsid w:val="724A27BD"/>
    <w:rsid w:val="726C71D7"/>
    <w:rsid w:val="72935C87"/>
    <w:rsid w:val="729A3D44"/>
    <w:rsid w:val="72A2709C"/>
    <w:rsid w:val="72E74AAF"/>
    <w:rsid w:val="73214465"/>
    <w:rsid w:val="732352F6"/>
    <w:rsid w:val="73CF3490"/>
    <w:rsid w:val="73F12089"/>
    <w:rsid w:val="74005A72"/>
    <w:rsid w:val="74123DAE"/>
    <w:rsid w:val="743D3AC4"/>
    <w:rsid w:val="74485A21"/>
    <w:rsid w:val="74FF2CD7"/>
    <w:rsid w:val="751759A6"/>
    <w:rsid w:val="754257C1"/>
    <w:rsid w:val="75657150"/>
    <w:rsid w:val="756E0372"/>
    <w:rsid w:val="760836BA"/>
    <w:rsid w:val="76C324D4"/>
    <w:rsid w:val="76EA57E2"/>
    <w:rsid w:val="77304C77"/>
    <w:rsid w:val="77957E3A"/>
    <w:rsid w:val="7812790F"/>
    <w:rsid w:val="79C21DD2"/>
    <w:rsid w:val="79C27EA4"/>
    <w:rsid w:val="7A287E87"/>
    <w:rsid w:val="7A2E1215"/>
    <w:rsid w:val="7AA253D8"/>
    <w:rsid w:val="7AB620DF"/>
    <w:rsid w:val="7B4D19E2"/>
    <w:rsid w:val="7B5E69EC"/>
    <w:rsid w:val="7BA774D1"/>
    <w:rsid w:val="7CA73C2D"/>
    <w:rsid w:val="7CF87C8E"/>
    <w:rsid w:val="7D034E2F"/>
    <w:rsid w:val="7D5D6790"/>
    <w:rsid w:val="7D724E86"/>
    <w:rsid w:val="7D99109C"/>
    <w:rsid w:val="7DAB14FB"/>
    <w:rsid w:val="7DBF0B02"/>
    <w:rsid w:val="7ECB342B"/>
    <w:rsid w:val="7F0D1D41"/>
    <w:rsid w:val="7F3503AE"/>
    <w:rsid w:val="7F5D6825"/>
    <w:rsid w:val="7F89407C"/>
    <w:rsid w:val="7FA94D61"/>
    <w:rsid w:val="7FF56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spacing w:line="576" w:lineRule="auto"/>
      <w:outlineLvl w:val="0"/>
    </w:pPr>
    <w:rPr>
      <w:b/>
      <w:kern w:val="44"/>
      <w:sz w:val="44"/>
    </w:rPr>
  </w:style>
  <w:style w:type="paragraph" w:styleId="4">
    <w:name w:val="heading 4"/>
    <w:basedOn w:val="1"/>
    <w:next w:val="1"/>
    <w:autoRedefine/>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qFormat/>
    <w:uiPriority w:val="99"/>
    <w:rPr>
      <w:sz w:val="18"/>
      <w:szCs w:val="18"/>
    </w:rPr>
  </w:style>
  <w:style w:type="paragraph" w:styleId="5">
    <w:name w:val="Normal Indent"/>
    <w:basedOn w:val="1"/>
    <w:next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index 6"/>
    <w:basedOn w:val="1"/>
    <w:next w:val="1"/>
    <w:autoRedefine/>
    <w:qFormat/>
    <w:uiPriority w:val="0"/>
    <w:pPr>
      <w:ind w:left="2100"/>
    </w:pPr>
  </w:style>
  <w:style w:type="paragraph" w:styleId="8">
    <w:name w:val="Body Text"/>
    <w:basedOn w:val="1"/>
    <w:autoRedefine/>
    <w:unhideWhenUsed/>
    <w:qFormat/>
    <w:uiPriority w:val="99"/>
    <w:pPr>
      <w:spacing w:after="120"/>
    </w:pPr>
  </w:style>
  <w:style w:type="paragraph" w:styleId="9">
    <w:name w:val="Body Text Indent 2"/>
    <w:basedOn w:val="1"/>
    <w:next w:val="7"/>
    <w:autoRedefine/>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autoRedefine/>
    <w:qFormat/>
    <w:uiPriority w:val="0"/>
    <w:pPr>
      <w:spacing w:beforeAutospacing="1" w:afterAutospacing="1"/>
      <w:jc w:val="left"/>
    </w:pPr>
    <w:rPr>
      <w:kern w:val="0"/>
      <w:sz w:val="24"/>
    </w:rPr>
  </w:style>
  <w:style w:type="paragraph" w:styleId="13">
    <w:name w:val="Body Text First Indent"/>
    <w:basedOn w:val="8"/>
    <w:next w:val="1"/>
    <w:autoRedefine/>
    <w:unhideWhenUsed/>
    <w:qFormat/>
    <w:uiPriority w:val="99"/>
    <w:pPr>
      <w:ind w:firstLine="420" w:firstLineChars="100"/>
    </w:pPr>
  </w:style>
  <w:style w:type="character" w:styleId="16">
    <w:name w:val="Strong"/>
    <w:basedOn w:val="15"/>
    <w:autoRedefine/>
    <w:qFormat/>
    <w:uiPriority w:val="0"/>
    <w:rPr>
      <w:b/>
    </w:rPr>
  </w:style>
  <w:style w:type="character" w:customStyle="1" w:styleId="17">
    <w:name w:val="NormalCharacter"/>
    <w:autoRedefine/>
    <w:qFormat/>
    <w:uiPriority w:val="0"/>
    <w:rPr>
      <w:rFonts w:ascii="Calibri" w:hAnsi="Calibri" w:eastAsia="宋体" w:cs="Times New Roman"/>
      <w:kern w:val="2"/>
      <w:sz w:val="21"/>
      <w:szCs w:val="24"/>
      <w:lang w:val="en-US" w:eastAsia="zh-CN" w:bidi="ar-SA"/>
    </w:rPr>
  </w:style>
  <w:style w:type="character" w:customStyle="1" w:styleId="18">
    <w:name w:val="font61"/>
    <w:basedOn w:val="15"/>
    <w:autoRedefine/>
    <w:qFormat/>
    <w:uiPriority w:val="0"/>
    <w:rPr>
      <w:rFonts w:hint="default" w:ascii="仿宋_GB2312" w:eastAsia="仿宋_GB2312" w:cs="仿宋_GB2312"/>
      <w:color w:val="000000"/>
      <w:sz w:val="28"/>
      <w:szCs w:val="28"/>
      <w:u w:val="none"/>
    </w:rPr>
  </w:style>
  <w:style w:type="paragraph" w:customStyle="1"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21</Pages>
  <Words>9491</Words>
  <Characters>9945</Characters>
  <Lines>45</Lines>
  <Paragraphs>12</Paragraphs>
  <TotalTime>3</TotalTime>
  <ScaleCrop>false</ScaleCrop>
  <LinksUpToDate>false</LinksUpToDate>
  <CharactersWithSpaces>10045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2020-06-06T05:09:00Z</dcterms:created>
  <dc:creator>lenovo</dc:creator>
  <cp:lastModifiedBy>Venom</cp:lastModifiedBy>
  <cp:lastPrinted>2022-06-10T07:29:00Z</cp:lastPrinted>
  <dcterms:modified xsi:type="dcterms:W3CDTF">2024-06-12T14:25:49Z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228E8DCACD0A4769988C3C6DD1F7FF58_13</vt:lpwstr>
  </property>
</Properties>
</file>