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附件5</w:t>
      </w:r>
    </w:p>
    <w:p>
      <w:pPr>
        <w:spacing w:line="600" w:lineRule="exact"/>
        <w:jc w:val="left"/>
        <w:rPr>
          <w:rFonts w:hint="eastAsia" w:eastAsia="方正仿宋简体"/>
          <w:sz w:val="24"/>
        </w:rPr>
      </w:pPr>
    </w:p>
    <w:p>
      <w:pPr>
        <w:spacing w:line="560" w:lineRule="exact"/>
        <w:jc w:val="center"/>
        <w:rPr>
          <w:rFonts w:ascii="黑体" w:hAnsi="黑体" w:eastAsia="黑体" w:cs="宋体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sz w:val="44"/>
          <w:szCs w:val="44"/>
        </w:rPr>
        <w:t>福州市信用修复决定书</w:t>
      </w:r>
    </w:p>
    <w:bookmarkEnd w:id="0"/>
    <w:p>
      <w:pPr>
        <w:spacing w:line="360" w:lineRule="exact"/>
        <w:jc w:val="center"/>
        <w:rPr>
          <w:rFonts w:hint="eastAsia" w:ascii="方正小标宋_GBK" w:eastAsia="方正小标宋_GBK" w:cs="Calibri"/>
          <w:sz w:val="44"/>
          <w:szCs w:val="44"/>
        </w:rPr>
      </w:pPr>
    </w:p>
    <w:tbl>
      <w:tblPr>
        <w:tblStyle w:val="3"/>
        <w:tblW w:w="96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23"/>
        <w:gridCol w:w="7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修复机构</w:t>
            </w:r>
          </w:p>
        </w:tc>
        <w:tc>
          <w:tcPr>
            <w:tcW w:w="8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8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48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经办人姓名：             电话：</w:t>
            </w:r>
          </w:p>
          <w:p>
            <w:pPr>
              <w:autoSpaceDE w:val="0"/>
              <w:snapToGrid w:val="0"/>
              <w:spacing w:line="48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所在部门：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申请人信息</w:t>
            </w:r>
          </w:p>
        </w:tc>
        <w:tc>
          <w:tcPr>
            <w:tcW w:w="8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4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申请人名称：</w:t>
            </w:r>
          </w:p>
          <w:p>
            <w:pPr>
              <w:autoSpaceDE w:val="0"/>
              <w:spacing w:line="44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证件号码: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8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代理人姓名：         职务：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8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申请撤销事项：</w:t>
            </w:r>
          </w:p>
          <w:p>
            <w:pPr>
              <w:spacing w:line="360" w:lineRule="exact"/>
              <w:rPr>
                <w:rFonts w:hint="eastAsia"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1.行为、处罚日期、处罚决定书号、信息公示网站；</w:t>
            </w:r>
          </w:p>
          <w:p>
            <w:pPr>
              <w:spacing w:line="36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2.****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修复机构意见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信用修复资格认定</w:t>
            </w:r>
          </w:p>
        </w:tc>
        <w:tc>
          <w:tcPr>
            <w:tcW w:w="7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申请人所申请修复事项是否属于可信用修复范围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诚信约谈及整改情况</w:t>
            </w:r>
          </w:p>
        </w:tc>
        <w:tc>
          <w:tcPr>
            <w:tcW w:w="7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修复决定</w:t>
            </w:r>
          </w:p>
        </w:tc>
        <w:tc>
          <w:tcPr>
            <w:tcW w:w="7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是否同意信用修复并撤销其申请信息的公示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060" w:firstLineChars="1450"/>
              <w:jc w:val="left"/>
              <w:rPr>
                <w:rFonts w:hint="eastAsia"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盖章： </w:t>
            </w:r>
          </w:p>
          <w:p>
            <w:pPr>
              <w:spacing w:line="360" w:lineRule="exact"/>
              <w:ind w:firstLine="4900" w:firstLineChars="1750"/>
              <w:jc w:val="lef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年   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复核意见</w:t>
            </w:r>
          </w:p>
        </w:tc>
        <w:tc>
          <w:tcPr>
            <w:tcW w:w="8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宋体" w:cs="仿宋"/>
                <w:sz w:val="24"/>
              </w:rPr>
              <w:t>福州市信用信息中心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                                              年   月    日</w:t>
            </w:r>
          </w:p>
        </w:tc>
      </w:tr>
    </w:tbl>
    <w:p>
      <w:pPr>
        <w:spacing w:line="620" w:lineRule="exact"/>
        <w:jc w:val="center"/>
        <w:rPr>
          <w:rFonts w:hint="eastAsia" w:ascii="仿宋_GB2312"/>
          <w:szCs w:val="32"/>
        </w:rPr>
      </w:pPr>
    </w:p>
    <w:p>
      <w:pPr>
        <w:adjustRightInd w:val="0"/>
        <w:snapToGrid w:val="0"/>
        <w:spacing w:line="240" w:lineRule="auto"/>
        <w:ind w:firstLine="0"/>
        <w:jc w:val="center"/>
        <w:rPr>
          <w:rFonts w:hint="eastAsia" w:ascii="Times New Roman"/>
          <w:sz w:val="10"/>
          <w:szCs w:val="10"/>
        </w:rPr>
      </w:pPr>
    </w:p>
    <w:p/>
    <w:sectPr>
      <w:pgSz w:w="11906" w:h="16838"/>
      <w:pgMar w:top="1134" w:right="1134" w:bottom="1134" w:left="1134" w:header="851" w:footer="1077" w:gutter="0"/>
      <w:pgNumType w:fmt="numberInDash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53906"/>
    <w:rsid w:val="62C539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2018-08-06T09:04:00Z</dcterms:created>
  <dc:creator>Administrator</dc:creator>
  <cp:lastModifiedBy>Administrator</cp:lastModifiedBy>
  <dcterms:modified xsi:type="dcterms:W3CDTF">2018-08-06T09:04:53Z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