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26"/>
        <w:gridCol w:w="850"/>
        <w:gridCol w:w="324"/>
        <w:gridCol w:w="810"/>
        <w:gridCol w:w="530"/>
        <w:gridCol w:w="856"/>
        <w:gridCol w:w="1004"/>
        <w:gridCol w:w="2065"/>
        <w:gridCol w:w="635"/>
        <w:gridCol w:w="5003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0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64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</w:rPr>
              <w:t>晋安区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  <w:lang w:eastAsia="zh-CN"/>
              </w:rPr>
              <w:t>区级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40"/>
                <w:szCs w:val="40"/>
                <w:highlight w:val="none"/>
              </w:rPr>
              <w:t>河湖长信息统计表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9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区 域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河  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职务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  <w:highlight w:val="none"/>
              </w:rPr>
              <w:t>所包片河湖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总河长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林  涛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全区河湖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董敬太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区委副书记、区长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全区河湖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副河长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林柳强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敖江流域晋安段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刘  通 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闽江流域晋安段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林  涛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晋安河、光明港、琴亭湖、晋安湖、浦东河、磨洋河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董敬太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区委副书记、区长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晋安河、光明港、琴亭湖、晋安湖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化工河、登云溪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王智武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区委副书记</w:t>
            </w:r>
          </w:p>
        </w:tc>
        <w:tc>
          <w:tcPr>
            <w:tcW w:w="5638" w:type="dxa"/>
            <w:gridSpan w:val="2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厦坊溪、马沙溪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叶晓兰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区委常委、宣传部部长，区总工会主席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凤坂河、凤坂一支河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丁振新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区委常委、统战部部长、二级调研员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寿山溪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、黄金井水库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林  欣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区委常委、政法委书记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茶园河、洋下公园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51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 xml:space="preserve">张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凯</w:t>
            </w:r>
          </w:p>
        </w:tc>
        <w:tc>
          <w:tcPr>
            <w:tcW w:w="30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区委常委、组织部部长，区委区直机关工委书记，区委党校（行政学校）校长</w:t>
            </w:r>
          </w:p>
        </w:tc>
        <w:tc>
          <w:tcPr>
            <w:tcW w:w="56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华林溪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、飞水溪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510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李卫榕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区委常委、人武部政治委员</w:t>
            </w:r>
          </w:p>
        </w:tc>
        <w:tc>
          <w:tcPr>
            <w:tcW w:w="56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桂后溪、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瑞峰水库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区政府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刘必建</w:t>
            </w:r>
          </w:p>
        </w:tc>
        <w:tc>
          <w:tcPr>
            <w:tcW w:w="306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区委常委，区政府党组副书记、常务副区长</w:t>
            </w:r>
          </w:p>
        </w:tc>
        <w:tc>
          <w:tcPr>
            <w:tcW w:w="56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淌洋河、南口水库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林  群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解放溪、斗顶水库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林柳强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ind w:firstLine="1920" w:firstLineChars="8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桂湖溪、涧田湖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刘  通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洋下河、杨廷水库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吕立邦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福兴河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、月洋水库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邓  容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鼓山溪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、竹坑水库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09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甘锦文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副区长（挂职）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东郊河、斜溪水库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388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林建新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副区长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牛蹄溪、溪下水库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九峰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388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钟闽晋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区政府二级调研员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闽江北港（鼓山段）、鳝溪（和尚溪）、磨里水库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区人大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张秉洁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区人大副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琴亭河、赤星溪、义井溪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郑喜明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区人大副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洋里溪、柯坪水库、嘉湖水库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董明光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区人大副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园后溪、义井湖、井店湖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陈善英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区人大副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主任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杨廷溪、桃源溪、路口水库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李日平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区人大二级调研员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汤斜溪、汤斜溪支流、新店溪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  <w:lang w:eastAsia="zh-CN"/>
              </w:rPr>
              <w:t>、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区政协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区政协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刘  磊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区政协副主席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樟林溪、新厝河、远洋溪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杨佳松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区政协副主席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崇福寺溪、白眉溪、三门溪水库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1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林秀锦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区政协副主席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陈厝河、牛山村支流、上岐村支流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40" w:type="dxa"/>
          <w:trHeight w:val="454" w:hRule="atLeast"/>
        </w:trPr>
        <w:tc>
          <w:tcPr>
            <w:tcW w:w="1526" w:type="dxa"/>
            <w:gridSpan w:val="2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singl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bidi="ar"/>
              </w:rPr>
              <w:t>梁冬林</w:t>
            </w:r>
          </w:p>
        </w:tc>
        <w:tc>
          <w:tcPr>
            <w:tcW w:w="3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区政协二级调研员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eastAsia="zh-CN" w:bidi="ar"/>
              </w:rPr>
              <w:t>秀岭支流、工程学院支流、鼓山中学支流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C180"/>
    <w:rsid w:val="7DF3C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2023-12-25T15:09:00Z</dcterms:created>
  <dc:creator>蔡静夫</dc:creator>
  <cp:lastModifiedBy>蔡静夫</cp:lastModifiedBy>
  <dcterms:modified xsi:type="dcterms:W3CDTF">2023-12-25T15:38:56Z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