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34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2"/>
        <w:gridCol w:w="5460"/>
        <w:gridCol w:w="2565"/>
        <w:gridCol w:w="1815"/>
        <w:gridCol w:w="2394"/>
      </w:tblGrid>
      <w:tr w14:paraId="6BE7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476" w:type="dxa"/>
            <w:gridSpan w:val="5"/>
            <w:tcBorders>
              <w:top w:val="nil"/>
              <w:left w:val="nil"/>
              <w:bottom w:val="nil"/>
              <w:right w:val="nil"/>
            </w:tcBorders>
            <w:shd w:val="clear" w:color="auto" w:fill="auto"/>
            <w:noWrap/>
            <w:vAlign w:val="center"/>
          </w:tcPr>
          <w:p w14:paraId="40BFA7EA">
            <w:pPr>
              <w:keepNext w:val="0"/>
              <w:keepLines w:val="0"/>
              <w:widowControl/>
              <w:suppressLineNumbers w:val="0"/>
              <w:jc w:val="center"/>
              <w:textAlignment w:val="center"/>
              <w:rPr>
                <w:rFonts w:hint="default" w:ascii="长城小标宋体" w:hAnsi="长城小标宋体" w:eastAsia="长城小标宋体" w:cs="长城小标宋体"/>
                <w:b/>
                <w:bCs/>
                <w:i w:val="0"/>
                <w:iCs w:val="0"/>
                <w:color w:val="000000"/>
                <w:sz w:val="40"/>
                <w:szCs w:val="40"/>
                <w:u w:val="none"/>
                <w:lang w:val="en-US"/>
              </w:rPr>
            </w:pPr>
            <w:r>
              <w:rPr>
                <w:rFonts w:hint="default" w:ascii="长城小标宋体" w:hAnsi="长城小标宋体" w:eastAsia="长城小标宋体" w:cs="长城小标宋体"/>
                <w:b/>
                <w:bCs/>
                <w:i w:val="0"/>
                <w:iCs w:val="0"/>
                <w:color w:val="000000"/>
                <w:kern w:val="0"/>
                <w:sz w:val="40"/>
                <w:szCs w:val="40"/>
                <w:u w:val="none"/>
                <w:lang w:val="en-US" w:eastAsia="zh-CN" w:bidi="ar"/>
              </w:rPr>
              <w:t>行政执法事项</w:t>
            </w:r>
            <w:r>
              <w:rPr>
                <w:rFonts w:hint="eastAsia" w:ascii="长城小标宋体" w:hAnsi="长城小标宋体" w:eastAsia="长城小标宋体" w:cs="长城小标宋体"/>
                <w:b/>
                <w:bCs/>
                <w:i w:val="0"/>
                <w:iCs w:val="0"/>
                <w:color w:val="000000"/>
                <w:kern w:val="0"/>
                <w:sz w:val="40"/>
                <w:szCs w:val="40"/>
                <w:u w:val="none"/>
                <w:lang w:val="en-US" w:eastAsia="zh-CN" w:bidi="ar"/>
              </w:rPr>
              <w:t>目录</w:t>
            </w:r>
          </w:p>
        </w:tc>
      </w:tr>
      <w:tr w14:paraId="59D5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347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3A0E932">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仿宋" w:hAnsi="仿宋" w:eastAsia="仿宋" w:cs="仿宋"/>
                <w:i w:val="0"/>
                <w:iCs w:val="0"/>
                <w:color w:val="000000"/>
                <w:kern w:val="0"/>
                <w:sz w:val="28"/>
                <w:szCs w:val="28"/>
                <w:u w:val="none"/>
                <w:lang w:val="en-US" w:eastAsia="zh-CN" w:bidi="ar"/>
              </w:rPr>
              <w:t>填报单位盖章：晋安区工业和信息化局                       填报日期：2024年12月31日</w:t>
            </w:r>
          </w:p>
        </w:tc>
      </w:tr>
      <w:tr w14:paraId="5AF89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808F">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B53E4">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权责事项</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00B92">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rPr>
            </w:pPr>
            <w:r>
              <w:rPr>
                <w:rFonts w:hint="eastAsia" w:ascii="仿宋" w:hAnsi="仿宋" w:eastAsia="仿宋" w:cs="仿宋"/>
                <w:b/>
                <w:bCs/>
                <w:i w:val="0"/>
                <w:iCs w:val="0"/>
                <w:color w:val="000000"/>
                <w:kern w:val="0"/>
                <w:sz w:val="28"/>
                <w:szCs w:val="28"/>
                <w:u w:val="none"/>
                <w:lang w:val="en-US" w:eastAsia="zh-CN" w:bidi="ar"/>
              </w:rPr>
              <w:t>子项名称</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EE48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事项类别</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F7458">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lang w:val="en-US" w:eastAsia="zh-CN"/>
              </w:rPr>
            </w:pPr>
            <w:r>
              <w:rPr>
                <w:rFonts w:hint="eastAsia" w:ascii="仿宋" w:hAnsi="仿宋" w:eastAsia="仿宋" w:cs="仿宋"/>
                <w:b/>
                <w:bCs/>
                <w:i w:val="0"/>
                <w:iCs w:val="0"/>
                <w:color w:val="000000"/>
                <w:sz w:val="28"/>
                <w:szCs w:val="28"/>
                <w:u w:val="none"/>
                <w:lang w:val="en-US" w:eastAsia="zh-CN"/>
              </w:rPr>
              <w:t>行使层级</w:t>
            </w:r>
          </w:p>
        </w:tc>
      </w:tr>
      <w:tr w14:paraId="2B51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4"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6DA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7110">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在依法划定的电力设施保护区内进行可能危及电力设施安全的作业许可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6C8B">
            <w:pPr>
              <w:jc w:val="left"/>
              <w:rPr>
                <w:rFonts w:hint="eastAsia" w:ascii="仿宋" w:hAnsi="仿宋" w:eastAsia="仿宋" w:cs="仿宋"/>
                <w:i w:val="0"/>
                <w:iCs w:val="0"/>
                <w:color w:val="000000"/>
                <w:sz w:val="28"/>
                <w:szCs w:val="2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CA46">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行政许可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D8E80">
            <w:pPr>
              <w:keepNext w:val="0"/>
              <w:keepLines w:val="0"/>
              <w:widowControl/>
              <w:suppressLineNumbers w:val="0"/>
              <w:jc w:val="left"/>
              <w:textAlignment w:val="center"/>
              <w:rPr>
                <w:rFonts w:hint="default" w:ascii="仿宋" w:hAnsi="仿宋" w:eastAsia="仿宋" w:cs="仿宋"/>
                <w:i w:val="0"/>
                <w:iCs w:val="0"/>
                <w:color w:val="000000"/>
                <w:sz w:val="28"/>
                <w:szCs w:val="28"/>
                <w:u w:val="none"/>
                <w:lang w:val="en-US" w:eastAsia="zh-CN"/>
              </w:rPr>
            </w:pPr>
            <w:r>
              <w:rPr>
                <w:rFonts w:hint="eastAsia" w:ascii="仿宋" w:hAnsi="仿宋" w:eastAsia="仿宋" w:cs="仿宋"/>
                <w:i w:val="0"/>
                <w:iCs w:val="0"/>
                <w:color w:val="000000"/>
                <w:sz w:val="28"/>
                <w:szCs w:val="28"/>
                <w:u w:val="none"/>
                <w:lang w:val="en-US" w:eastAsia="zh-CN"/>
              </w:rPr>
              <w:t>区级</w:t>
            </w:r>
          </w:p>
        </w:tc>
      </w:tr>
      <w:tr w14:paraId="3B92E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3E13">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2A2C">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固定资产投资项目节能审查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F464">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节能审查（固定资产投资项目）</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A39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行政许可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AFB4">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i w:val="0"/>
                <w:iCs w:val="0"/>
                <w:color w:val="000000"/>
                <w:sz w:val="28"/>
                <w:szCs w:val="28"/>
                <w:u w:val="none"/>
                <w:lang w:val="en-US" w:eastAsia="zh-CN"/>
              </w:rPr>
              <w:t>区级</w:t>
            </w:r>
          </w:p>
        </w:tc>
      </w:tr>
      <w:tr w14:paraId="570D2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1242" w:type="dxa"/>
            <w:tcBorders>
              <w:top w:val="single" w:color="000000" w:sz="4" w:space="0"/>
              <w:left w:val="single" w:color="000000" w:sz="4" w:space="0"/>
              <w:bottom w:val="nil"/>
              <w:right w:val="single" w:color="000000" w:sz="4" w:space="0"/>
            </w:tcBorders>
            <w:shd w:val="clear" w:color="auto" w:fill="auto"/>
            <w:noWrap/>
            <w:vAlign w:val="center"/>
          </w:tcPr>
          <w:p w14:paraId="04FC803A">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3</w:t>
            </w:r>
          </w:p>
        </w:tc>
        <w:tc>
          <w:tcPr>
            <w:tcW w:w="5460" w:type="dxa"/>
            <w:tcBorders>
              <w:top w:val="single" w:color="000000" w:sz="4" w:space="0"/>
              <w:left w:val="single" w:color="000000" w:sz="4" w:space="0"/>
              <w:bottom w:val="nil"/>
              <w:right w:val="single" w:color="000000" w:sz="4" w:space="0"/>
            </w:tcBorders>
            <w:shd w:val="clear" w:color="auto" w:fill="auto"/>
            <w:vAlign w:val="center"/>
          </w:tcPr>
          <w:p w14:paraId="6E1D7477">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油气管道保护范围内特定施工作业审批</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9658E">
            <w:pPr>
              <w:jc w:val="left"/>
              <w:rPr>
                <w:rFonts w:hint="eastAsia" w:ascii="仿宋" w:hAnsi="仿宋" w:eastAsia="仿宋" w:cs="仿宋"/>
                <w:i w:val="0"/>
                <w:iCs w:val="0"/>
                <w:color w:val="000000"/>
                <w:sz w:val="28"/>
                <w:szCs w:val="2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B8EB">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行政许可</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DCF1">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区级</w:t>
            </w:r>
          </w:p>
        </w:tc>
      </w:tr>
      <w:tr w14:paraId="3D538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E319">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D5E9">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工业和信息化发展项目资金使用监督检查</w:t>
            </w: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6AE5">
            <w:pPr>
              <w:rPr>
                <w:rFonts w:hint="eastAsia" w:ascii="仿宋" w:hAnsi="仿宋" w:eastAsia="仿宋" w:cs="仿宋"/>
                <w:i w:val="0"/>
                <w:iCs w:val="0"/>
                <w:color w:val="000000"/>
                <w:sz w:val="28"/>
                <w:szCs w:val="28"/>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FC941">
            <w:pPr>
              <w:keepNext w:val="0"/>
              <w:keepLines w:val="0"/>
              <w:widowControl/>
              <w:suppressLineNumbers w:val="0"/>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行政监督检查</w:t>
            </w:r>
          </w:p>
        </w:tc>
        <w:tc>
          <w:tcPr>
            <w:tcW w:w="2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E3BCF">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sz w:val="28"/>
                <w:szCs w:val="28"/>
                <w:u w:val="none"/>
                <w:lang w:val="en-US" w:eastAsia="zh-CN"/>
              </w:rPr>
              <w:t>区级</w:t>
            </w:r>
          </w:p>
        </w:tc>
      </w:tr>
    </w:tbl>
    <w:p w14:paraId="4927D854">
      <w:r>
        <w:rPr>
          <w:rFonts w:hint="eastAsia" w:ascii="黑体" w:hAnsi="宋体" w:eastAsia="黑体" w:cs="黑体"/>
          <w:i w:val="0"/>
          <w:iCs w:val="0"/>
          <w:color w:val="000000"/>
          <w:kern w:val="0"/>
          <w:sz w:val="28"/>
          <w:szCs w:val="28"/>
          <w:u w:val="none"/>
          <w:lang w:val="en-US" w:eastAsia="zh-CN" w:bidi="ar"/>
        </w:rPr>
        <w:t>填表人：陈鹤城                                                       联系电话：13950251313</w:t>
      </w:r>
    </w:p>
    <w:p w14:paraId="3844D2CB"/>
    <w:p w14:paraId="0E910179">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小标宋体">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F3207"/>
    <w:rsid w:val="2D8F1CB3"/>
    <w:rsid w:val="2F3F3207"/>
    <w:rsid w:val="6E791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275</Words>
  <Characters>305</Characters>
  <Lines>0</Lines>
  <Paragraphs>0</Paragraphs>
  <TotalTime>1</TotalTime>
  <ScaleCrop>false</ScaleCrop>
  <LinksUpToDate>false</LinksUpToDate>
  <CharactersWithSpaces>468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2024-12-31T03:27:00Z</dcterms:created>
  <dc:creator>林泉食</dc:creator>
  <cp:lastModifiedBy>lenovo</cp:lastModifiedBy>
  <cp:lastPrinted>2024-12-31T03:38:00Z</cp:lastPrinted>
  <dcterms:modified xsi:type="dcterms:W3CDTF">2025-03-11T03:40:07Z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5A50245219F24EA48FC7DF7C020EE81F_11</vt:lpwstr>
  </property>
  <property fmtid="{D5CDD505-2E9C-101B-9397-08002B2CF9AE}" pid="4" name="KSOTemplateDocerSaveRecord">
    <vt:lpwstr>eyJoZGlkIjoiZDEwMjQ0ZWM4YmQ4YTYyN2RkOTQ1NTVkNDQyMDIyNDIifQ==</vt:lpwstr>
  </property>
</Properties>
</file>