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仿宋_GB2312" w:hAnsi="宋体" w:eastAsia="仿宋_GB2312" w:cs="宋体"/>
          <w:sz w:val="28"/>
          <w:szCs w:val="28"/>
          <w:lang w:val="en-US" w:eastAsia="zh-CN"/>
        </w:rPr>
      </w:pPr>
      <w:r>
        <w:rPr>
          <w:rFonts w:hint="eastAsia" w:ascii="黑体" w:hAnsi="黑体" w:eastAsia="黑体" w:cs="黑体"/>
          <w:sz w:val="32"/>
          <w:szCs w:val="32"/>
          <w:lang w:val="en-US" w:eastAsia="zh-CN"/>
        </w:rPr>
        <w:t>附件6</w:t>
      </w:r>
      <w:r>
        <w:rPr>
          <w:rFonts w:hint="eastAsia" w:ascii="黑体" w:hAnsi="黑体" w:eastAsia="黑体" w:cs="黑体"/>
          <w:sz w:val="40"/>
          <w:szCs w:val="22"/>
          <w:lang w:val="en-US" w:eastAsia="zh-CN"/>
        </w:rPr>
        <w:t xml:space="preserve"> </w:t>
      </w:r>
      <w:r>
        <w:rPr>
          <w:rFonts w:hint="eastAsia" w:ascii="仿宋_GB2312" w:hAnsi="宋体" w:eastAsia="仿宋_GB2312" w:cs="宋体"/>
          <w:sz w:val="28"/>
          <w:szCs w:val="28"/>
          <w:lang w:val="en-US" w:eastAsia="zh-CN"/>
        </w:rPr>
        <w:t xml:space="preserve">    </w:t>
      </w:r>
    </w:p>
    <w:p>
      <w:pPr>
        <w:spacing w:line="560" w:lineRule="exact"/>
        <w:jc w:val="center"/>
        <w:rPr>
          <w:rFonts w:ascii="宋体" w:hAnsi="宋体"/>
          <w:b/>
          <w:bCs/>
          <w:sz w:val="36"/>
          <w:szCs w:val="36"/>
          <w:lang w:val="zh-CN"/>
        </w:rPr>
      </w:pPr>
      <w:r>
        <w:rPr>
          <w:rFonts w:hint="eastAsia" w:ascii="宋体" w:hAnsi="宋体"/>
          <w:b/>
          <w:bCs/>
          <w:sz w:val="44"/>
          <w:szCs w:val="44"/>
          <w:lang w:val="en-US" w:eastAsia="zh-CN"/>
        </w:rPr>
        <w:t xml:space="preserve">   </w:t>
      </w:r>
      <w:r>
        <w:rPr>
          <w:rFonts w:hint="eastAsia" w:ascii="宋体" w:hAnsi="宋体"/>
          <w:b/>
          <w:bCs/>
          <w:sz w:val="36"/>
          <w:szCs w:val="36"/>
          <w:lang w:val="zh-CN"/>
        </w:rPr>
        <w:t>晋安区202</w:t>
      </w:r>
      <w:r>
        <w:rPr>
          <w:rFonts w:hint="eastAsia" w:ascii="宋体" w:hAnsi="宋体"/>
          <w:b/>
          <w:bCs/>
          <w:sz w:val="36"/>
          <w:szCs w:val="36"/>
        </w:rPr>
        <w:t>3</w:t>
      </w:r>
      <w:r>
        <w:rPr>
          <w:rFonts w:hint="eastAsia" w:ascii="宋体" w:hAnsi="宋体"/>
          <w:b/>
          <w:bCs/>
          <w:sz w:val="36"/>
          <w:szCs w:val="36"/>
          <w:lang w:val="zh-CN"/>
        </w:rPr>
        <w:t>年小升初日程安排</w:t>
      </w:r>
    </w:p>
    <w:tbl>
      <w:tblPr>
        <w:tblStyle w:val="12"/>
        <w:tblpPr w:leftFromText="180" w:rightFromText="180" w:vertAnchor="text" w:horzAnchor="page" w:tblpX="1477" w:tblpY="181"/>
        <w:tblOverlap w:val="never"/>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5"/>
        <w:gridCol w:w="6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8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60" w:lineRule="exact"/>
              <w:jc w:val="center"/>
              <w:rPr>
                <w:rFonts w:ascii="仿宋_GB2312" w:hAnsi="宋体" w:eastAsia="仿宋_GB2312" w:cs="宋体"/>
                <w:sz w:val="28"/>
                <w:szCs w:val="28"/>
                <w:lang w:val="zh-CN"/>
              </w:rPr>
            </w:pPr>
            <w:r>
              <w:rPr>
                <w:rFonts w:hint="eastAsia" w:ascii="仿宋_GB2312" w:hAnsi="宋体" w:eastAsia="仿宋_GB2312" w:cs="宋体"/>
                <w:sz w:val="28"/>
                <w:szCs w:val="28"/>
                <w:lang w:val="zh-CN"/>
              </w:rPr>
              <w:t>时</w:t>
            </w:r>
            <w:r>
              <w:rPr>
                <w:rFonts w:ascii="仿宋_GB2312" w:hAnsi="宋体" w:eastAsia="仿宋_GB2312" w:cs="宋体"/>
                <w:sz w:val="28"/>
                <w:szCs w:val="28"/>
                <w:lang w:val="zh-CN"/>
              </w:rPr>
              <w:t xml:space="preserve">    </w:t>
            </w:r>
            <w:r>
              <w:rPr>
                <w:rFonts w:hint="eastAsia" w:ascii="仿宋_GB2312" w:hAnsi="宋体" w:eastAsia="仿宋_GB2312" w:cs="宋体"/>
                <w:sz w:val="28"/>
                <w:szCs w:val="28"/>
                <w:lang w:val="zh-CN"/>
              </w:rPr>
              <w:t>间</w:t>
            </w:r>
          </w:p>
        </w:tc>
        <w:tc>
          <w:tcPr>
            <w:tcW w:w="6671"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60" w:lineRule="exact"/>
              <w:jc w:val="center"/>
              <w:rPr>
                <w:rFonts w:ascii="仿宋_GB2312" w:hAnsi="宋体" w:eastAsia="仿宋_GB2312" w:cs="宋体"/>
                <w:sz w:val="28"/>
                <w:szCs w:val="28"/>
                <w:lang w:val="zh-CN"/>
              </w:rPr>
            </w:pPr>
            <w:r>
              <w:rPr>
                <w:rFonts w:hint="eastAsia" w:ascii="仿宋_GB2312" w:hAnsi="宋体" w:eastAsia="仿宋_GB2312" w:cs="宋体"/>
                <w:sz w:val="28"/>
                <w:szCs w:val="28"/>
                <w:lang w:val="zh-CN"/>
              </w:rPr>
              <w:t>内</w:t>
            </w:r>
            <w:r>
              <w:rPr>
                <w:rFonts w:ascii="仿宋_GB2312" w:hAnsi="宋体" w:eastAsia="仿宋_GB2312" w:cs="宋体"/>
                <w:sz w:val="28"/>
                <w:szCs w:val="28"/>
                <w:lang w:val="zh-CN"/>
              </w:rPr>
              <w:t xml:space="preserve">                 </w:t>
            </w:r>
            <w:r>
              <w:rPr>
                <w:rFonts w:hint="eastAsia" w:ascii="仿宋_GB2312" w:hAnsi="宋体" w:eastAsia="仿宋_GB2312" w:cs="宋体"/>
                <w:sz w:val="28"/>
                <w:szCs w:val="28"/>
                <w:lang w:val="zh-CN"/>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8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60" w:lineRule="exact"/>
              <w:jc w:val="center"/>
              <w:rPr>
                <w:rFonts w:ascii="仿宋_GB2312" w:hAnsi="宋体" w:eastAsia="仿宋_GB2312" w:cs="宋体"/>
                <w:sz w:val="28"/>
                <w:szCs w:val="28"/>
              </w:rPr>
            </w:pPr>
            <w:r>
              <w:rPr>
                <w:rFonts w:ascii="仿宋_GB2312" w:hAnsi="宋体" w:eastAsia="仿宋_GB2312" w:cs="宋体"/>
                <w:sz w:val="28"/>
                <w:szCs w:val="28"/>
                <w:highlight w:val="none"/>
              </w:rPr>
              <w:t>6</w:t>
            </w:r>
            <w:r>
              <w:rPr>
                <w:rFonts w:hint="eastAsia" w:ascii="仿宋_GB2312" w:hAnsi="宋体" w:eastAsia="仿宋_GB2312" w:cs="宋体"/>
                <w:sz w:val="28"/>
                <w:szCs w:val="28"/>
                <w:highlight w:val="none"/>
                <w:lang w:val="zh-CN"/>
              </w:rPr>
              <w:t>月</w:t>
            </w:r>
            <w:r>
              <w:rPr>
                <w:rFonts w:ascii="仿宋_GB2312" w:hAnsi="宋体" w:eastAsia="仿宋_GB2312" w:cs="宋体"/>
                <w:sz w:val="28"/>
                <w:szCs w:val="28"/>
                <w:highlight w:val="none"/>
              </w:rPr>
              <w:t>1</w:t>
            </w:r>
            <w:r>
              <w:rPr>
                <w:rFonts w:hint="eastAsia" w:ascii="仿宋_GB2312" w:hAnsi="宋体" w:eastAsia="仿宋_GB2312" w:cs="宋体"/>
                <w:sz w:val="28"/>
                <w:szCs w:val="28"/>
                <w:highlight w:val="none"/>
              </w:rPr>
              <w:t>4</w:t>
            </w:r>
            <w:r>
              <w:rPr>
                <w:rFonts w:hint="eastAsia" w:ascii="仿宋_GB2312" w:hAnsi="宋体" w:eastAsia="仿宋_GB2312" w:cs="宋体"/>
                <w:sz w:val="28"/>
                <w:szCs w:val="28"/>
                <w:highlight w:val="none"/>
                <w:lang w:val="zh-CN"/>
              </w:rPr>
              <w:t>日至</w:t>
            </w:r>
            <w:r>
              <w:rPr>
                <w:rFonts w:hint="eastAsia" w:ascii="仿宋_GB2312" w:hAnsi="宋体" w:eastAsia="仿宋_GB2312" w:cs="宋体"/>
                <w:sz w:val="28"/>
                <w:szCs w:val="28"/>
                <w:highlight w:val="none"/>
              </w:rPr>
              <w:t>1</w:t>
            </w:r>
            <w:r>
              <w:rPr>
                <w:rFonts w:hint="eastAsia" w:ascii="仿宋_GB2312" w:hAnsi="宋体" w:eastAsia="仿宋_GB2312" w:cs="宋体"/>
                <w:sz w:val="28"/>
                <w:szCs w:val="28"/>
                <w:highlight w:val="none"/>
                <w:lang w:val="en-US" w:eastAsia="zh-CN"/>
              </w:rPr>
              <w:t>6</w:t>
            </w:r>
            <w:r>
              <w:rPr>
                <w:rFonts w:hint="eastAsia" w:ascii="仿宋_GB2312" w:hAnsi="宋体" w:eastAsia="仿宋_GB2312" w:cs="宋体"/>
                <w:sz w:val="28"/>
                <w:szCs w:val="28"/>
                <w:highlight w:val="none"/>
                <w:lang w:val="zh-CN"/>
              </w:rPr>
              <w:t>日</w:t>
            </w:r>
          </w:p>
        </w:tc>
        <w:tc>
          <w:tcPr>
            <w:tcW w:w="6671"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00" w:lineRule="exact"/>
              <w:rPr>
                <w:rFonts w:ascii="仿宋_GB2312" w:hAnsi="宋体" w:eastAsia="仿宋_GB2312" w:cs="宋体"/>
                <w:sz w:val="28"/>
                <w:szCs w:val="28"/>
                <w:lang w:val="zh-CN"/>
              </w:rPr>
            </w:pPr>
            <w:r>
              <w:rPr>
                <w:rFonts w:hint="eastAsia" w:ascii="仿宋_GB2312" w:hAnsi="宋体" w:eastAsia="仿宋_GB2312" w:cs="宋体"/>
                <w:sz w:val="28"/>
                <w:szCs w:val="28"/>
                <w:lang w:val="zh-CN"/>
              </w:rPr>
              <w:t>学生在毕业小学报名。符合条件学生填报回新区初中、清华附中福州学校志愿并提交审核。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8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60" w:lineRule="exact"/>
              <w:jc w:val="center"/>
              <w:rPr>
                <w:rFonts w:ascii="仿宋_GB2312" w:hAnsi="宋体" w:eastAsia="仿宋_GB2312" w:cs="宋体"/>
                <w:sz w:val="28"/>
                <w:szCs w:val="28"/>
              </w:rPr>
            </w:pPr>
            <w:r>
              <w:rPr>
                <w:rFonts w:ascii="仿宋_GB2312" w:hAnsi="宋体" w:eastAsia="仿宋_GB2312" w:cs="宋体"/>
                <w:sz w:val="28"/>
                <w:szCs w:val="28"/>
              </w:rPr>
              <w:t>6</w:t>
            </w:r>
            <w:r>
              <w:rPr>
                <w:rFonts w:hint="eastAsia" w:ascii="仿宋_GB2312" w:hAnsi="宋体" w:eastAsia="仿宋_GB2312" w:cs="宋体"/>
                <w:sz w:val="28"/>
                <w:szCs w:val="28"/>
                <w:lang w:val="zh-CN"/>
              </w:rPr>
              <w:t>月</w:t>
            </w:r>
            <w:r>
              <w:rPr>
                <w:rFonts w:ascii="仿宋_GB2312" w:hAnsi="宋体" w:eastAsia="仿宋_GB2312" w:cs="宋体"/>
                <w:sz w:val="28"/>
                <w:szCs w:val="28"/>
              </w:rPr>
              <w:t>20</w:t>
            </w:r>
            <w:r>
              <w:rPr>
                <w:rFonts w:hint="eastAsia" w:ascii="仿宋_GB2312" w:hAnsi="宋体" w:eastAsia="仿宋_GB2312" w:cs="宋体"/>
                <w:sz w:val="28"/>
                <w:szCs w:val="28"/>
                <w:lang w:val="zh-CN"/>
              </w:rPr>
              <w:t>日至</w:t>
            </w:r>
            <w:r>
              <w:rPr>
                <w:rFonts w:ascii="仿宋_GB2312" w:hAnsi="宋体" w:eastAsia="仿宋_GB2312" w:cs="宋体"/>
                <w:sz w:val="28"/>
                <w:szCs w:val="28"/>
              </w:rPr>
              <w:t>28</w:t>
            </w:r>
            <w:r>
              <w:rPr>
                <w:rFonts w:hint="eastAsia" w:ascii="仿宋_GB2312" w:hAnsi="宋体" w:eastAsia="仿宋_GB2312" w:cs="宋体"/>
                <w:sz w:val="28"/>
                <w:szCs w:val="28"/>
                <w:lang w:val="zh-CN"/>
              </w:rPr>
              <w:t>日</w:t>
            </w:r>
          </w:p>
        </w:tc>
        <w:tc>
          <w:tcPr>
            <w:tcW w:w="6671"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60" w:lineRule="exact"/>
              <w:rPr>
                <w:rFonts w:ascii="仿宋_GB2312" w:hAnsi="宋体" w:eastAsia="仿宋_GB2312" w:cs="宋体"/>
                <w:sz w:val="28"/>
                <w:szCs w:val="28"/>
                <w:lang w:val="zh-CN"/>
              </w:rPr>
            </w:pPr>
            <w:r>
              <w:rPr>
                <w:rFonts w:hint="eastAsia" w:ascii="仿宋_GB2312" w:hAnsi="宋体" w:eastAsia="仿宋_GB2312" w:cs="宋体"/>
                <w:sz w:val="28"/>
                <w:szCs w:val="28"/>
                <w:lang w:val="zh-CN"/>
              </w:rPr>
              <w:t>学校录入学生信息，区教育局审核，报市教育局。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38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60" w:lineRule="exact"/>
              <w:jc w:val="center"/>
              <w:rPr>
                <w:rFonts w:ascii="仿宋_GB2312" w:hAnsi="宋体" w:eastAsia="仿宋_GB2312" w:cs="宋体"/>
                <w:sz w:val="28"/>
                <w:szCs w:val="28"/>
              </w:rPr>
            </w:pPr>
            <w:r>
              <w:rPr>
                <w:rFonts w:ascii="仿宋_GB2312" w:hAnsi="宋体" w:eastAsia="仿宋_GB2312" w:cs="宋体"/>
                <w:sz w:val="28"/>
                <w:szCs w:val="28"/>
              </w:rPr>
              <w:t>6</w:t>
            </w:r>
            <w:r>
              <w:rPr>
                <w:rFonts w:hint="eastAsia" w:ascii="仿宋_GB2312" w:hAnsi="宋体" w:eastAsia="仿宋_GB2312" w:cs="宋体"/>
                <w:sz w:val="28"/>
                <w:szCs w:val="28"/>
              </w:rPr>
              <w:t>月</w:t>
            </w:r>
            <w:r>
              <w:rPr>
                <w:rFonts w:ascii="仿宋_GB2312" w:hAnsi="宋体" w:eastAsia="仿宋_GB2312" w:cs="宋体"/>
                <w:sz w:val="28"/>
                <w:szCs w:val="28"/>
              </w:rPr>
              <w:t>29</w:t>
            </w:r>
            <w:r>
              <w:rPr>
                <w:rFonts w:hint="eastAsia" w:ascii="仿宋_GB2312" w:hAnsi="宋体" w:eastAsia="仿宋_GB2312" w:cs="宋体"/>
                <w:sz w:val="28"/>
                <w:szCs w:val="28"/>
              </w:rPr>
              <w:t>日至</w:t>
            </w:r>
            <w:r>
              <w:rPr>
                <w:rFonts w:ascii="仿宋_GB2312" w:hAnsi="宋体" w:eastAsia="仿宋_GB2312" w:cs="宋体"/>
                <w:sz w:val="28"/>
                <w:szCs w:val="28"/>
              </w:rPr>
              <w:t>7</w:t>
            </w:r>
            <w:r>
              <w:rPr>
                <w:rFonts w:hint="eastAsia" w:ascii="仿宋_GB2312" w:hAnsi="宋体" w:eastAsia="仿宋_GB2312" w:cs="宋体"/>
                <w:sz w:val="28"/>
                <w:szCs w:val="28"/>
              </w:rPr>
              <w:t>月4日</w:t>
            </w:r>
          </w:p>
        </w:tc>
        <w:tc>
          <w:tcPr>
            <w:tcW w:w="6671"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00" w:lineRule="exact"/>
              <w:rPr>
                <w:rFonts w:ascii="仿宋_GB2312" w:hAnsi="宋体" w:eastAsia="仿宋_GB2312" w:cs="宋体"/>
                <w:sz w:val="28"/>
                <w:szCs w:val="28"/>
                <w:lang w:val="zh-CN"/>
              </w:rPr>
            </w:pPr>
            <w:r>
              <w:rPr>
                <w:rFonts w:hint="eastAsia" w:ascii="仿宋_GB2312" w:hAnsi="宋体" w:eastAsia="仿宋_GB2312" w:cs="宋体"/>
                <w:sz w:val="28"/>
                <w:szCs w:val="28"/>
                <w:lang w:val="zh-CN"/>
              </w:rPr>
              <w:t>学生在“</w:t>
            </w:r>
            <w:r>
              <w:rPr>
                <w:rFonts w:hint="eastAsia" w:ascii="仿宋_GB2312" w:hAnsi="宋体" w:eastAsia="仿宋_GB2312" w:cs="宋体"/>
                <w:sz w:val="28"/>
                <w:szCs w:val="28"/>
                <w:lang w:val="en-US" w:eastAsia="zh-CN"/>
              </w:rPr>
              <w:t>榕教之窗</w:t>
            </w:r>
            <w:r>
              <w:rPr>
                <w:rFonts w:hint="eastAsia" w:ascii="仿宋_GB2312" w:hAnsi="宋体" w:eastAsia="仿宋_GB2312" w:cs="宋体"/>
                <w:sz w:val="28"/>
                <w:szCs w:val="28"/>
                <w:lang w:val="zh-CN"/>
              </w:rPr>
              <w:t>”系统填报外国语学校外语班志愿、福州艺术学校志愿。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60" w:lineRule="exact"/>
              <w:jc w:val="center"/>
              <w:rPr>
                <w:rFonts w:ascii="仿宋_GB2312" w:hAnsi="宋体" w:eastAsia="仿宋_GB2312" w:cs="宋体"/>
                <w:sz w:val="28"/>
                <w:szCs w:val="28"/>
                <w:lang w:val="zh-CN"/>
              </w:rPr>
            </w:pPr>
            <w:r>
              <w:rPr>
                <w:rFonts w:ascii="仿宋_GB2312" w:hAnsi="宋体" w:eastAsia="仿宋_GB2312" w:cs="宋体"/>
                <w:sz w:val="28"/>
                <w:szCs w:val="28"/>
              </w:rPr>
              <w:t>7</w:t>
            </w:r>
            <w:r>
              <w:rPr>
                <w:rFonts w:hint="eastAsia" w:ascii="仿宋_GB2312" w:hAnsi="宋体" w:eastAsia="仿宋_GB2312" w:cs="宋体"/>
                <w:sz w:val="28"/>
                <w:szCs w:val="28"/>
                <w:lang w:val="zh-CN"/>
              </w:rPr>
              <w:t>月</w:t>
            </w:r>
            <w:r>
              <w:rPr>
                <w:rFonts w:hint="eastAsia" w:ascii="仿宋_GB2312" w:hAnsi="宋体" w:eastAsia="仿宋_GB2312" w:cs="宋体"/>
                <w:sz w:val="28"/>
                <w:szCs w:val="28"/>
              </w:rPr>
              <w:t>6</w:t>
            </w:r>
            <w:r>
              <w:rPr>
                <w:rFonts w:hint="eastAsia" w:ascii="仿宋_GB2312" w:hAnsi="宋体" w:eastAsia="仿宋_GB2312" w:cs="宋体"/>
                <w:sz w:val="28"/>
                <w:szCs w:val="28"/>
                <w:lang w:val="zh-CN"/>
              </w:rPr>
              <w:t>日</w:t>
            </w:r>
          </w:p>
        </w:tc>
        <w:tc>
          <w:tcPr>
            <w:tcW w:w="6671"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00" w:lineRule="exact"/>
              <w:rPr>
                <w:rFonts w:ascii="仿宋_GB2312" w:hAnsi="宋体" w:eastAsia="仿宋_GB2312" w:cs="宋体"/>
                <w:sz w:val="28"/>
                <w:szCs w:val="28"/>
              </w:rPr>
            </w:pPr>
            <w:r>
              <w:rPr>
                <w:rFonts w:hint="eastAsia" w:ascii="仿宋_GB2312" w:hAnsi="宋体" w:eastAsia="仿宋_GB2312" w:cs="宋体"/>
                <w:sz w:val="28"/>
                <w:szCs w:val="28"/>
                <w:lang w:val="zh-CN"/>
              </w:rPr>
              <w:t>福州外国语学校、福州艺术学校到市教育局领取学生志愿信息。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60" w:lineRule="exact"/>
              <w:jc w:val="center"/>
              <w:rPr>
                <w:rFonts w:ascii="仿宋_GB2312" w:hAnsi="宋体" w:eastAsia="仿宋_GB2312" w:cs="宋体"/>
                <w:sz w:val="28"/>
                <w:szCs w:val="28"/>
                <w:lang w:val="zh-CN"/>
              </w:rPr>
            </w:pPr>
            <w:r>
              <w:rPr>
                <w:rFonts w:ascii="仿宋_GB2312" w:hAnsi="宋体" w:eastAsia="仿宋_GB2312" w:cs="宋体"/>
                <w:sz w:val="28"/>
                <w:szCs w:val="28"/>
              </w:rPr>
              <w:t>7</w:t>
            </w:r>
            <w:r>
              <w:rPr>
                <w:rFonts w:hint="eastAsia" w:ascii="仿宋_GB2312" w:hAnsi="宋体" w:eastAsia="仿宋_GB2312" w:cs="宋体"/>
                <w:sz w:val="28"/>
                <w:szCs w:val="28"/>
                <w:lang w:val="zh-CN"/>
              </w:rPr>
              <w:t>月</w:t>
            </w:r>
            <w:r>
              <w:rPr>
                <w:rFonts w:hint="eastAsia" w:ascii="仿宋_GB2312" w:hAnsi="宋体" w:eastAsia="仿宋_GB2312" w:cs="宋体"/>
                <w:sz w:val="28"/>
                <w:szCs w:val="28"/>
                <w:lang w:val="en-US" w:eastAsia="zh-CN"/>
              </w:rPr>
              <w:t>3</w:t>
            </w:r>
            <w:r>
              <w:rPr>
                <w:rFonts w:hint="eastAsia" w:ascii="仿宋_GB2312" w:hAnsi="宋体" w:eastAsia="仿宋_GB2312" w:cs="宋体"/>
                <w:sz w:val="28"/>
                <w:szCs w:val="28"/>
                <w:lang w:val="zh-CN"/>
              </w:rPr>
              <w:t>日至</w:t>
            </w:r>
            <w:r>
              <w:rPr>
                <w:rFonts w:ascii="仿宋_GB2312" w:hAnsi="宋体" w:eastAsia="仿宋_GB2312" w:cs="宋体"/>
                <w:sz w:val="28"/>
                <w:szCs w:val="28"/>
              </w:rPr>
              <w:t>7</w:t>
            </w:r>
            <w:r>
              <w:rPr>
                <w:rFonts w:hint="eastAsia" w:ascii="仿宋_GB2312" w:hAnsi="宋体" w:eastAsia="仿宋_GB2312" w:cs="宋体"/>
                <w:sz w:val="28"/>
                <w:szCs w:val="28"/>
                <w:lang w:val="zh-CN"/>
              </w:rPr>
              <w:t>日</w:t>
            </w:r>
          </w:p>
        </w:tc>
        <w:tc>
          <w:tcPr>
            <w:tcW w:w="6671"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00" w:lineRule="exact"/>
              <w:rPr>
                <w:rFonts w:ascii="仿宋_GB2312" w:hAnsi="宋体" w:eastAsia="仿宋_GB2312" w:cs="宋体"/>
                <w:sz w:val="28"/>
                <w:szCs w:val="28"/>
                <w:lang w:val="zh-CN"/>
              </w:rPr>
            </w:pPr>
            <w:r>
              <w:rPr>
                <w:rFonts w:hint="eastAsia" w:ascii="微软雅黑" w:hAnsi="微软雅黑" w:eastAsia="微软雅黑" w:cs="微软雅黑"/>
                <w:sz w:val="28"/>
                <w:szCs w:val="28"/>
                <w:lang w:val="zh-CN"/>
              </w:rPr>
              <w:t>①</w:t>
            </w:r>
            <w:r>
              <w:rPr>
                <w:rFonts w:hint="eastAsia" w:ascii="仿宋_GB2312" w:hAnsi="宋体" w:eastAsia="仿宋_GB2312" w:cs="宋体"/>
                <w:sz w:val="28"/>
                <w:szCs w:val="28"/>
                <w:lang w:val="zh-CN"/>
              </w:rPr>
              <w:t>学生在“</w:t>
            </w:r>
            <w:r>
              <w:rPr>
                <w:rFonts w:hint="eastAsia" w:ascii="仿宋_GB2312" w:hAnsi="宋体" w:eastAsia="仿宋_GB2312" w:cs="宋体"/>
                <w:sz w:val="28"/>
                <w:szCs w:val="28"/>
                <w:lang w:val="en-US" w:eastAsia="zh-CN"/>
              </w:rPr>
              <w:t>榕教之窗</w:t>
            </w:r>
            <w:r>
              <w:rPr>
                <w:rFonts w:hint="eastAsia" w:ascii="仿宋_GB2312" w:hAnsi="宋体" w:eastAsia="仿宋_GB2312" w:cs="宋体"/>
                <w:sz w:val="28"/>
                <w:szCs w:val="28"/>
                <w:lang w:val="zh-CN"/>
              </w:rPr>
              <w:t>”系统填报民办中学志愿；</w:t>
            </w:r>
            <w:r>
              <w:rPr>
                <w:rFonts w:hint="eastAsia" w:ascii="微软雅黑" w:hAnsi="微软雅黑" w:eastAsia="微软雅黑" w:cs="微软雅黑"/>
                <w:sz w:val="28"/>
                <w:szCs w:val="28"/>
                <w:lang w:val="zh-CN"/>
              </w:rPr>
              <w:t>②</w:t>
            </w:r>
            <w:r>
              <w:rPr>
                <w:rFonts w:hint="eastAsia" w:ascii="仿宋_GB2312" w:hAnsi="宋体" w:eastAsia="仿宋_GB2312" w:cs="宋体"/>
                <w:sz w:val="28"/>
                <w:szCs w:val="28"/>
                <w:lang w:val="zh-CN"/>
              </w:rPr>
              <w:t>对于部分通过</w:t>
            </w:r>
            <w:r>
              <w:rPr>
                <w:rFonts w:hint="eastAsia" w:ascii="仿宋_GB2312" w:hAnsi="仿宋_GB2312" w:eastAsia="仿宋_GB2312"/>
                <w:sz w:val="28"/>
                <w:szCs w:val="28"/>
              </w:rPr>
              <w:t>摇号招生的公办学校，学生按照各区公布的招生条件，在</w:t>
            </w:r>
            <w:r>
              <w:rPr>
                <w:rFonts w:hint="eastAsia" w:ascii="仿宋_GB2312" w:hAnsi="宋体" w:eastAsia="仿宋_GB2312" w:cs="宋体"/>
                <w:sz w:val="28"/>
                <w:szCs w:val="28"/>
                <w:lang w:val="zh-CN"/>
              </w:rPr>
              <w:t>“</w:t>
            </w:r>
            <w:r>
              <w:rPr>
                <w:rFonts w:hint="eastAsia" w:ascii="仿宋_GB2312" w:hAnsi="宋体" w:eastAsia="仿宋_GB2312" w:cs="宋体"/>
                <w:sz w:val="28"/>
                <w:szCs w:val="28"/>
                <w:lang w:val="en-US" w:eastAsia="zh-CN"/>
              </w:rPr>
              <w:t>榕教之窗</w:t>
            </w:r>
            <w:r>
              <w:rPr>
                <w:rFonts w:hint="eastAsia" w:ascii="仿宋_GB2312" w:hAnsi="宋体" w:eastAsia="仿宋_GB2312" w:cs="宋体"/>
                <w:sz w:val="28"/>
                <w:szCs w:val="28"/>
                <w:lang w:val="zh-CN"/>
              </w:rPr>
              <w:t>”系统</w:t>
            </w:r>
            <w:r>
              <w:rPr>
                <w:rFonts w:hint="eastAsia" w:ascii="仿宋_GB2312" w:hAnsi="仿宋_GB2312" w:eastAsia="仿宋_GB2312"/>
                <w:sz w:val="28"/>
                <w:szCs w:val="28"/>
              </w:rPr>
              <w:t>填报志愿</w:t>
            </w:r>
            <w:r>
              <w:rPr>
                <w:rFonts w:hint="eastAsia" w:ascii="仿宋_GB2312" w:hAnsi="宋体" w:eastAsia="仿宋_GB2312"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38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60" w:lineRule="exact"/>
              <w:jc w:val="center"/>
              <w:rPr>
                <w:rFonts w:ascii="仿宋_GB2312" w:hAnsi="宋体" w:eastAsia="仿宋_GB2312" w:cs="宋体"/>
                <w:sz w:val="28"/>
                <w:szCs w:val="28"/>
                <w:highlight w:val="none"/>
                <w:lang w:val="zh-CN"/>
              </w:rPr>
            </w:pPr>
            <w:r>
              <w:rPr>
                <w:rFonts w:ascii="仿宋_GB2312" w:hAnsi="宋体" w:eastAsia="仿宋_GB2312" w:cs="宋体"/>
                <w:sz w:val="28"/>
                <w:szCs w:val="28"/>
                <w:highlight w:val="none"/>
              </w:rPr>
              <w:t>7</w:t>
            </w:r>
            <w:r>
              <w:rPr>
                <w:rFonts w:hint="eastAsia" w:ascii="仿宋_GB2312" w:hAnsi="宋体" w:eastAsia="仿宋_GB2312" w:cs="宋体"/>
                <w:sz w:val="28"/>
                <w:szCs w:val="28"/>
                <w:highlight w:val="none"/>
                <w:lang w:val="zh-CN"/>
              </w:rPr>
              <w:t>月</w:t>
            </w:r>
            <w:r>
              <w:rPr>
                <w:rFonts w:ascii="仿宋_GB2312" w:hAnsi="宋体" w:eastAsia="仿宋_GB2312" w:cs="宋体"/>
                <w:sz w:val="28"/>
                <w:szCs w:val="28"/>
                <w:highlight w:val="none"/>
              </w:rPr>
              <w:t>8</w:t>
            </w:r>
            <w:r>
              <w:rPr>
                <w:rFonts w:hint="eastAsia" w:ascii="仿宋_GB2312" w:hAnsi="宋体" w:eastAsia="仿宋_GB2312" w:cs="宋体"/>
                <w:sz w:val="28"/>
                <w:szCs w:val="28"/>
                <w:highlight w:val="none"/>
                <w:lang w:val="zh-CN"/>
              </w:rPr>
              <w:t>日至</w:t>
            </w:r>
            <w:r>
              <w:rPr>
                <w:rFonts w:ascii="仿宋_GB2312" w:hAnsi="宋体" w:eastAsia="仿宋_GB2312" w:cs="宋体"/>
                <w:sz w:val="28"/>
                <w:szCs w:val="28"/>
                <w:highlight w:val="none"/>
              </w:rPr>
              <w:t>1</w:t>
            </w:r>
            <w:r>
              <w:rPr>
                <w:rFonts w:hint="eastAsia" w:ascii="仿宋_GB2312" w:hAnsi="宋体" w:eastAsia="仿宋_GB2312" w:cs="宋体"/>
                <w:sz w:val="28"/>
                <w:szCs w:val="28"/>
                <w:highlight w:val="none"/>
              </w:rPr>
              <w:t>1</w:t>
            </w:r>
            <w:r>
              <w:rPr>
                <w:rFonts w:hint="eastAsia" w:ascii="仿宋_GB2312" w:hAnsi="宋体" w:eastAsia="仿宋_GB2312" w:cs="宋体"/>
                <w:sz w:val="28"/>
                <w:szCs w:val="28"/>
                <w:highlight w:val="none"/>
                <w:lang w:val="zh-CN"/>
              </w:rPr>
              <w:t>日</w:t>
            </w:r>
          </w:p>
        </w:tc>
        <w:tc>
          <w:tcPr>
            <w:tcW w:w="6671"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00" w:lineRule="exact"/>
              <w:rPr>
                <w:rFonts w:ascii="仿宋_GB2312" w:hAnsi="宋体" w:eastAsia="仿宋_GB2312" w:cs="宋体"/>
                <w:sz w:val="28"/>
                <w:szCs w:val="28"/>
                <w:highlight w:val="none"/>
                <w:lang w:val="zh-CN"/>
              </w:rPr>
            </w:pPr>
            <w:r>
              <w:rPr>
                <w:rFonts w:hint="eastAsia" w:ascii="仿宋_GB2312" w:hAnsi="宋体" w:eastAsia="仿宋_GB2312" w:cs="宋体"/>
                <w:sz w:val="28"/>
                <w:szCs w:val="28"/>
                <w:highlight w:val="none"/>
                <w:lang w:val="zh-CN"/>
              </w:rPr>
              <w:t>区教育局向市教育局报毕业班学生成绩及回新区学生信息。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38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60" w:lineRule="exact"/>
              <w:jc w:val="center"/>
              <w:rPr>
                <w:rFonts w:ascii="仿宋_GB2312" w:hAnsi="宋体" w:eastAsia="仿宋_GB2312" w:cs="宋体"/>
                <w:sz w:val="28"/>
                <w:szCs w:val="28"/>
                <w:highlight w:val="none"/>
              </w:rPr>
            </w:pPr>
            <w:r>
              <w:rPr>
                <w:rFonts w:ascii="仿宋_GB2312" w:hAnsi="宋体" w:eastAsia="仿宋_GB2312" w:cs="宋体"/>
                <w:sz w:val="28"/>
                <w:szCs w:val="28"/>
                <w:highlight w:val="none"/>
                <w:lang w:val="zh-CN"/>
              </w:rPr>
              <w:t>7</w:t>
            </w:r>
            <w:r>
              <w:rPr>
                <w:rFonts w:hint="eastAsia" w:ascii="仿宋_GB2312" w:hAnsi="宋体" w:eastAsia="仿宋_GB2312" w:cs="宋体"/>
                <w:sz w:val="28"/>
                <w:szCs w:val="28"/>
                <w:highlight w:val="none"/>
                <w:lang w:val="zh-CN"/>
              </w:rPr>
              <w:t>月</w:t>
            </w:r>
            <w:r>
              <w:rPr>
                <w:rFonts w:ascii="仿宋_GB2312" w:hAnsi="宋体" w:eastAsia="仿宋_GB2312" w:cs="宋体"/>
                <w:sz w:val="28"/>
                <w:szCs w:val="28"/>
                <w:highlight w:val="none"/>
              </w:rPr>
              <w:t>1</w:t>
            </w:r>
            <w:r>
              <w:rPr>
                <w:rFonts w:hint="eastAsia" w:ascii="仿宋_GB2312" w:hAnsi="宋体" w:eastAsia="仿宋_GB2312" w:cs="宋体"/>
                <w:sz w:val="28"/>
                <w:szCs w:val="28"/>
                <w:highlight w:val="none"/>
              </w:rPr>
              <w:t>2</w:t>
            </w:r>
            <w:r>
              <w:rPr>
                <w:rFonts w:hint="eastAsia" w:ascii="仿宋_GB2312" w:hAnsi="宋体" w:eastAsia="仿宋_GB2312" w:cs="宋体"/>
                <w:sz w:val="28"/>
                <w:szCs w:val="28"/>
                <w:highlight w:val="none"/>
                <w:lang w:val="zh-CN"/>
              </w:rPr>
              <w:t>日</w:t>
            </w:r>
          </w:p>
        </w:tc>
        <w:tc>
          <w:tcPr>
            <w:tcW w:w="6671"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00" w:lineRule="exact"/>
              <w:rPr>
                <w:rFonts w:ascii="仿宋_GB2312" w:hAnsi="宋体" w:eastAsia="仿宋_GB2312" w:cs="宋体"/>
                <w:sz w:val="28"/>
                <w:szCs w:val="28"/>
                <w:highlight w:val="none"/>
                <w:lang w:val="zh-CN"/>
              </w:rPr>
            </w:pPr>
            <w:r>
              <w:rPr>
                <w:rFonts w:hint="eastAsia" w:ascii="仿宋_GB2312" w:hAnsi="宋体" w:eastAsia="仿宋_GB2312" w:cs="宋体"/>
                <w:sz w:val="28"/>
                <w:szCs w:val="28"/>
                <w:highlight w:val="none"/>
                <w:lang w:val="zh-CN"/>
              </w:rPr>
              <w:t>福州外国语学校外语班招生；福州艺术学校招生。民办初中领取志愿信息。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38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60" w:lineRule="exact"/>
              <w:jc w:val="center"/>
              <w:rPr>
                <w:rFonts w:ascii="仿宋_GB2312" w:hAnsi="宋体" w:eastAsia="仿宋_GB2312" w:cs="宋体"/>
                <w:sz w:val="28"/>
                <w:szCs w:val="28"/>
                <w:highlight w:val="none"/>
                <w:lang w:val="zh-CN"/>
              </w:rPr>
            </w:pPr>
            <w:r>
              <w:rPr>
                <w:rFonts w:ascii="仿宋_GB2312" w:hAnsi="宋体" w:eastAsia="仿宋_GB2312" w:cs="宋体"/>
                <w:sz w:val="28"/>
                <w:szCs w:val="28"/>
                <w:highlight w:val="none"/>
                <w:lang w:val="zh-CN"/>
              </w:rPr>
              <w:t>7</w:t>
            </w:r>
            <w:r>
              <w:rPr>
                <w:rFonts w:hint="eastAsia" w:ascii="仿宋_GB2312" w:hAnsi="宋体" w:eastAsia="仿宋_GB2312" w:cs="宋体"/>
                <w:sz w:val="28"/>
                <w:szCs w:val="28"/>
                <w:highlight w:val="none"/>
                <w:lang w:val="zh-CN"/>
              </w:rPr>
              <w:t>月</w:t>
            </w:r>
            <w:r>
              <w:rPr>
                <w:rFonts w:hint="eastAsia" w:ascii="仿宋_GB2312" w:hAnsi="宋体" w:eastAsia="仿宋_GB2312" w:cs="宋体"/>
                <w:sz w:val="28"/>
                <w:szCs w:val="28"/>
                <w:highlight w:val="none"/>
              </w:rPr>
              <w:t>13</w:t>
            </w:r>
            <w:r>
              <w:rPr>
                <w:rFonts w:hint="eastAsia" w:ascii="仿宋_GB2312" w:hAnsi="宋体" w:eastAsia="仿宋_GB2312" w:cs="宋体"/>
                <w:sz w:val="28"/>
                <w:szCs w:val="28"/>
                <w:highlight w:val="none"/>
                <w:lang w:val="zh-CN"/>
              </w:rPr>
              <w:t>日</w:t>
            </w:r>
          </w:p>
        </w:tc>
        <w:tc>
          <w:tcPr>
            <w:tcW w:w="6671"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00" w:lineRule="exact"/>
              <w:rPr>
                <w:rFonts w:ascii="仿宋_GB2312" w:hAnsi="仿宋_GB2312" w:eastAsia="仿宋_GB2312"/>
                <w:sz w:val="28"/>
                <w:szCs w:val="28"/>
                <w:highlight w:val="none"/>
              </w:rPr>
            </w:pPr>
            <w:r>
              <w:rPr>
                <w:rFonts w:hint="eastAsia" w:ascii="仿宋_GB2312" w:hAnsi="仿宋_GB2312" w:eastAsia="仿宋_GB2312"/>
                <w:sz w:val="28"/>
                <w:szCs w:val="28"/>
                <w:highlight w:val="none"/>
              </w:rPr>
              <w:t>第一志愿报名人数未超过招生计划数的民办学校完成第一志愿的招生。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38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60" w:lineRule="exact"/>
              <w:jc w:val="center"/>
              <w:rPr>
                <w:rFonts w:ascii="仿宋_GB2312" w:hAnsi="宋体" w:eastAsia="仿宋_GB2312" w:cs="宋体"/>
                <w:sz w:val="28"/>
                <w:szCs w:val="28"/>
                <w:highlight w:val="none"/>
                <w:lang w:val="zh-CN"/>
              </w:rPr>
            </w:pPr>
            <w:r>
              <w:rPr>
                <w:rFonts w:ascii="仿宋_GB2312" w:hAnsi="宋体" w:eastAsia="仿宋_GB2312" w:cs="宋体"/>
                <w:sz w:val="28"/>
                <w:szCs w:val="28"/>
                <w:highlight w:val="none"/>
                <w:lang w:val="zh-CN"/>
              </w:rPr>
              <w:t>7</w:t>
            </w:r>
            <w:r>
              <w:rPr>
                <w:rFonts w:hint="eastAsia" w:ascii="仿宋_GB2312" w:hAnsi="宋体" w:eastAsia="仿宋_GB2312" w:cs="宋体"/>
                <w:sz w:val="28"/>
                <w:szCs w:val="28"/>
                <w:highlight w:val="none"/>
                <w:lang w:val="zh-CN"/>
              </w:rPr>
              <w:t>月</w:t>
            </w:r>
            <w:r>
              <w:rPr>
                <w:rFonts w:hint="eastAsia" w:ascii="仿宋_GB2312" w:hAnsi="宋体" w:eastAsia="仿宋_GB2312" w:cs="宋体"/>
                <w:sz w:val="28"/>
                <w:szCs w:val="28"/>
                <w:highlight w:val="none"/>
              </w:rPr>
              <w:t>17</w:t>
            </w:r>
            <w:r>
              <w:rPr>
                <w:rFonts w:hint="eastAsia" w:ascii="仿宋_GB2312" w:hAnsi="宋体" w:eastAsia="仿宋_GB2312" w:cs="宋体"/>
                <w:sz w:val="28"/>
                <w:szCs w:val="28"/>
                <w:highlight w:val="none"/>
                <w:lang w:val="zh-CN"/>
              </w:rPr>
              <w:t>日</w:t>
            </w:r>
          </w:p>
        </w:tc>
        <w:tc>
          <w:tcPr>
            <w:tcW w:w="6671"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60" w:lineRule="exact"/>
              <w:rPr>
                <w:rFonts w:ascii="仿宋_GB2312" w:hAnsi="仿宋_GB2312" w:eastAsia="仿宋_GB2312"/>
                <w:sz w:val="28"/>
                <w:szCs w:val="28"/>
                <w:highlight w:val="none"/>
              </w:rPr>
            </w:pPr>
            <w:r>
              <w:rPr>
                <w:rFonts w:hint="eastAsia" w:ascii="仿宋_GB2312" w:hAnsi="仿宋_GB2312" w:eastAsia="仿宋_GB2312"/>
                <w:sz w:val="28"/>
                <w:szCs w:val="28"/>
                <w:highlight w:val="none"/>
              </w:rPr>
              <w:t>公布民办初中学位余额，随机号等信息。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38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60" w:lineRule="exact"/>
              <w:jc w:val="center"/>
              <w:rPr>
                <w:rFonts w:ascii="仿宋_GB2312" w:hAnsi="宋体" w:eastAsia="仿宋_GB2312" w:cs="宋体"/>
                <w:sz w:val="28"/>
                <w:szCs w:val="28"/>
                <w:highlight w:val="none"/>
                <w:lang w:val="zh-CN"/>
              </w:rPr>
            </w:pPr>
            <w:r>
              <w:rPr>
                <w:rFonts w:ascii="仿宋_GB2312" w:hAnsi="宋体" w:eastAsia="仿宋_GB2312" w:cs="宋体"/>
                <w:sz w:val="28"/>
                <w:szCs w:val="28"/>
                <w:highlight w:val="none"/>
                <w:lang w:val="zh-CN"/>
              </w:rPr>
              <w:t>7</w:t>
            </w:r>
            <w:r>
              <w:rPr>
                <w:rFonts w:hint="eastAsia" w:ascii="仿宋_GB2312" w:hAnsi="宋体" w:eastAsia="仿宋_GB2312" w:cs="宋体"/>
                <w:sz w:val="28"/>
                <w:szCs w:val="28"/>
                <w:highlight w:val="none"/>
                <w:lang w:val="zh-CN"/>
              </w:rPr>
              <w:t>月</w:t>
            </w:r>
            <w:r>
              <w:rPr>
                <w:rFonts w:hint="eastAsia" w:ascii="仿宋_GB2312" w:hAnsi="宋体" w:eastAsia="仿宋_GB2312" w:cs="宋体"/>
                <w:sz w:val="28"/>
                <w:szCs w:val="28"/>
                <w:highlight w:val="none"/>
              </w:rPr>
              <w:t>18</w:t>
            </w:r>
            <w:r>
              <w:rPr>
                <w:rFonts w:hint="eastAsia" w:ascii="仿宋_GB2312" w:hAnsi="宋体" w:eastAsia="仿宋_GB2312" w:cs="宋体"/>
                <w:sz w:val="28"/>
                <w:szCs w:val="28"/>
                <w:highlight w:val="none"/>
                <w:lang w:val="zh-CN"/>
              </w:rPr>
              <w:t>日</w:t>
            </w:r>
          </w:p>
        </w:tc>
        <w:tc>
          <w:tcPr>
            <w:tcW w:w="6671"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60" w:lineRule="exact"/>
              <w:rPr>
                <w:rFonts w:ascii="仿宋_GB2312" w:hAnsi="仿宋_GB2312" w:eastAsia="仿宋_GB2312"/>
                <w:sz w:val="28"/>
                <w:szCs w:val="28"/>
                <w:highlight w:val="none"/>
              </w:rPr>
            </w:pPr>
            <w:r>
              <w:rPr>
                <w:rFonts w:hint="eastAsia" w:ascii="仿宋_GB2312" w:hAnsi="仿宋_GB2312" w:eastAsia="仿宋_GB2312"/>
                <w:sz w:val="28"/>
                <w:szCs w:val="28"/>
                <w:highlight w:val="none"/>
              </w:rPr>
              <w:t>民办初中摇号招生。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38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60" w:lineRule="exact"/>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7月20日</w:t>
            </w:r>
          </w:p>
        </w:tc>
        <w:tc>
          <w:tcPr>
            <w:tcW w:w="6671" w:type="dxa"/>
            <w:tcBorders>
              <w:top w:val="single" w:color="auto" w:sz="4" w:space="0"/>
              <w:left w:val="single" w:color="auto" w:sz="4" w:space="0"/>
              <w:bottom w:val="single" w:color="auto" w:sz="4" w:space="0"/>
              <w:right w:val="single" w:color="auto" w:sz="4" w:space="0"/>
            </w:tcBorders>
            <w:noWrap/>
            <w:vAlign w:val="center"/>
          </w:tcPr>
          <w:p>
            <w:pPr>
              <w:spacing w:line="560" w:lineRule="exact"/>
              <w:textAlignment w:val="baseline"/>
              <w:rPr>
                <w:rFonts w:ascii="仿宋_GB2312" w:hAnsi="仿宋_GB2312" w:eastAsia="仿宋_GB2312"/>
                <w:sz w:val="28"/>
                <w:szCs w:val="28"/>
                <w:highlight w:val="none"/>
              </w:rPr>
            </w:pPr>
            <w:r>
              <w:rPr>
                <w:rFonts w:hint="eastAsia" w:ascii="仿宋_GB2312" w:hAnsi="仿宋_GB2312" w:eastAsia="仿宋_GB2312"/>
                <w:sz w:val="28"/>
                <w:szCs w:val="28"/>
                <w:highlight w:val="none"/>
              </w:rPr>
              <w:t>公布部分通过摇号招生的公办校学位余额，随机号等信息。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38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60" w:lineRule="exact"/>
              <w:jc w:val="center"/>
              <w:rPr>
                <w:rFonts w:ascii="仿宋_GB2312" w:hAnsi="宋体" w:eastAsia="仿宋_GB2312" w:cs="宋体"/>
                <w:sz w:val="28"/>
                <w:szCs w:val="28"/>
                <w:highlight w:val="none"/>
              </w:rPr>
            </w:pPr>
            <w:r>
              <w:rPr>
                <w:rFonts w:ascii="仿宋_GB2312" w:hAnsi="宋体" w:eastAsia="仿宋_GB2312" w:cs="宋体"/>
                <w:sz w:val="28"/>
                <w:szCs w:val="28"/>
                <w:highlight w:val="none"/>
              </w:rPr>
              <w:t>7</w:t>
            </w:r>
            <w:r>
              <w:rPr>
                <w:rFonts w:hint="eastAsia" w:ascii="仿宋_GB2312" w:hAnsi="宋体" w:eastAsia="仿宋_GB2312" w:cs="宋体"/>
                <w:sz w:val="28"/>
                <w:szCs w:val="28"/>
                <w:highlight w:val="none"/>
              </w:rPr>
              <w:t>月21日</w:t>
            </w:r>
          </w:p>
        </w:tc>
        <w:tc>
          <w:tcPr>
            <w:tcW w:w="6671" w:type="dxa"/>
            <w:tcBorders>
              <w:top w:val="single" w:color="auto" w:sz="4" w:space="0"/>
              <w:left w:val="single" w:color="auto" w:sz="4" w:space="0"/>
              <w:bottom w:val="single" w:color="auto" w:sz="4" w:space="0"/>
              <w:right w:val="single" w:color="auto" w:sz="4" w:space="0"/>
            </w:tcBorders>
            <w:noWrap/>
            <w:vAlign w:val="center"/>
          </w:tcPr>
          <w:p>
            <w:pPr>
              <w:spacing w:line="560" w:lineRule="exact"/>
              <w:textAlignment w:val="baseline"/>
              <w:rPr>
                <w:rFonts w:ascii="仿宋_GB2312" w:hAnsi="宋体" w:eastAsia="仿宋_GB2312" w:cs="宋体"/>
                <w:sz w:val="28"/>
                <w:szCs w:val="28"/>
                <w:highlight w:val="none"/>
                <w:lang w:val="zh-CN"/>
              </w:rPr>
            </w:pPr>
            <w:r>
              <w:rPr>
                <w:rFonts w:hint="eastAsia" w:ascii="仿宋_GB2312" w:hAnsi="仿宋_GB2312" w:eastAsia="仿宋_GB2312"/>
                <w:sz w:val="28"/>
                <w:szCs w:val="28"/>
                <w:highlight w:val="none"/>
              </w:rPr>
              <w:t>部分通过摇号招生的公办学校摇号招生。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38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60" w:lineRule="exact"/>
              <w:jc w:val="center"/>
              <w:rPr>
                <w:rFonts w:ascii="仿宋_GB2312" w:hAnsi="宋体" w:eastAsia="仿宋_GB2312" w:cs="宋体"/>
                <w:sz w:val="28"/>
                <w:szCs w:val="28"/>
                <w:highlight w:val="none"/>
                <w:lang w:val="zh-CN"/>
              </w:rPr>
            </w:pPr>
            <w:r>
              <w:rPr>
                <w:rFonts w:ascii="仿宋_GB2312" w:hAnsi="宋体" w:eastAsia="仿宋_GB2312" w:cs="宋体"/>
                <w:sz w:val="28"/>
                <w:szCs w:val="28"/>
                <w:highlight w:val="none"/>
                <w:lang w:val="zh-CN"/>
              </w:rPr>
              <w:t>7</w:t>
            </w:r>
            <w:r>
              <w:rPr>
                <w:rFonts w:hint="eastAsia" w:ascii="仿宋_GB2312" w:hAnsi="宋体" w:eastAsia="仿宋_GB2312" w:cs="宋体"/>
                <w:sz w:val="28"/>
                <w:szCs w:val="28"/>
                <w:highlight w:val="none"/>
                <w:lang w:val="zh-CN"/>
              </w:rPr>
              <w:t>月</w:t>
            </w:r>
            <w:r>
              <w:rPr>
                <w:rFonts w:hint="eastAsia" w:ascii="仿宋_GB2312" w:hAnsi="宋体" w:eastAsia="仿宋_GB2312" w:cs="宋体"/>
                <w:sz w:val="28"/>
                <w:szCs w:val="28"/>
                <w:highlight w:val="none"/>
              </w:rPr>
              <w:t>24</w:t>
            </w:r>
            <w:r>
              <w:rPr>
                <w:rFonts w:hint="eastAsia" w:ascii="仿宋_GB2312" w:hAnsi="宋体" w:eastAsia="仿宋_GB2312" w:cs="宋体"/>
                <w:sz w:val="28"/>
                <w:szCs w:val="28"/>
                <w:highlight w:val="none"/>
                <w:lang w:val="zh-CN"/>
              </w:rPr>
              <w:t>日</w:t>
            </w:r>
          </w:p>
        </w:tc>
        <w:tc>
          <w:tcPr>
            <w:tcW w:w="6671"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60" w:lineRule="exact"/>
              <w:rPr>
                <w:rFonts w:ascii="仿宋_GB2312" w:hAnsi="宋体" w:eastAsia="仿宋_GB2312" w:cs="宋体"/>
                <w:sz w:val="28"/>
                <w:szCs w:val="28"/>
                <w:highlight w:val="none"/>
                <w:lang w:val="zh-CN"/>
              </w:rPr>
            </w:pPr>
            <w:r>
              <w:rPr>
                <w:rFonts w:hint="eastAsia" w:ascii="仿宋_GB2312" w:hAnsi="宋体" w:eastAsia="仿宋_GB2312" w:cs="宋体"/>
                <w:sz w:val="28"/>
                <w:szCs w:val="28"/>
                <w:highlight w:val="none"/>
                <w:lang w:val="zh-CN"/>
              </w:rPr>
              <w:t>区教育局到市教育局领取回原籍录取的学生名单。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60" w:lineRule="exact"/>
              <w:jc w:val="center"/>
              <w:rPr>
                <w:rFonts w:ascii="仿宋_GB2312" w:hAnsi="宋体" w:eastAsia="仿宋_GB2312" w:cs="宋体"/>
                <w:sz w:val="28"/>
                <w:szCs w:val="28"/>
                <w:highlight w:val="none"/>
                <w:lang w:val="zh-CN"/>
              </w:rPr>
            </w:pPr>
            <w:r>
              <w:rPr>
                <w:rFonts w:ascii="仿宋_GB2312" w:hAnsi="宋体" w:eastAsia="仿宋_GB2312" w:cs="宋体"/>
                <w:sz w:val="28"/>
                <w:szCs w:val="28"/>
                <w:highlight w:val="none"/>
                <w:lang w:val="zh-CN"/>
              </w:rPr>
              <w:t>7</w:t>
            </w:r>
            <w:r>
              <w:rPr>
                <w:rFonts w:hint="eastAsia" w:ascii="仿宋_GB2312" w:hAnsi="宋体" w:eastAsia="仿宋_GB2312" w:cs="宋体"/>
                <w:sz w:val="28"/>
                <w:szCs w:val="28"/>
                <w:highlight w:val="none"/>
                <w:lang w:val="zh-CN"/>
              </w:rPr>
              <w:t>月</w:t>
            </w:r>
            <w:r>
              <w:rPr>
                <w:rFonts w:ascii="仿宋_GB2312" w:hAnsi="宋体" w:eastAsia="仿宋_GB2312" w:cs="宋体"/>
                <w:sz w:val="28"/>
                <w:szCs w:val="28"/>
                <w:highlight w:val="none"/>
              </w:rPr>
              <w:t>2</w:t>
            </w:r>
            <w:r>
              <w:rPr>
                <w:rFonts w:hint="eastAsia" w:ascii="仿宋_GB2312" w:hAnsi="宋体" w:eastAsia="仿宋_GB2312" w:cs="宋体"/>
                <w:sz w:val="28"/>
                <w:szCs w:val="28"/>
                <w:highlight w:val="none"/>
              </w:rPr>
              <w:t>6</w:t>
            </w:r>
            <w:r>
              <w:rPr>
                <w:rFonts w:hint="eastAsia" w:ascii="仿宋_GB2312" w:hAnsi="宋体" w:eastAsia="仿宋_GB2312" w:cs="宋体"/>
                <w:sz w:val="28"/>
                <w:szCs w:val="28"/>
                <w:highlight w:val="none"/>
                <w:lang w:val="zh-CN"/>
              </w:rPr>
              <w:t>日至</w:t>
            </w:r>
            <w:r>
              <w:rPr>
                <w:rFonts w:hint="eastAsia" w:ascii="仿宋_GB2312" w:hAnsi="宋体" w:eastAsia="仿宋_GB2312" w:cs="宋体"/>
                <w:sz w:val="28"/>
                <w:szCs w:val="28"/>
                <w:highlight w:val="none"/>
              </w:rPr>
              <w:t>28</w:t>
            </w:r>
            <w:r>
              <w:rPr>
                <w:rFonts w:hint="eastAsia" w:ascii="仿宋_GB2312" w:hAnsi="宋体" w:eastAsia="仿宋_GB2312" w:cs="宋体"/>
                <w:sz w:val="28"/>
                <w:szCs w:val="28"/>
                <w:highlight w:val="none"/>
                <w:lang w:val="zh-CN"/>
              </w:rPr>
              <w:t>日</w:t>
            </w:r>
          </w:p>
        </w:tc>
        <w:tc>
          <w:tcPr>
            <w:tcW w:w="6671"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00" w:lineRule="exact"/>
              <w:rPr>
                <w:rFonts w:ascii="仿宋_GB2312" w:hAnsi="宋体" w:eastAsia="仿宋_GB2312" w:cs="宋体"/>
                <w:sz w:val="28"/>
                <w:szCs w:val="28"/>
                <w:highlight w:val="none"/>
                <w:lang w:val="zh-CN"/>
              </w:rPr>
            </w:pPr>
            <w:r>
              <w:rPr>
                <w:rFonts w:hint="eastAsia" w:ascii="仿宋_GB2312" w:hAnsi="宋体" w:eastAsia="仿宋_GB2312" w:cs="宋体"/>
                <w:sz w:val="28"/>
                <w:szCs w:val="28"/>
                <w:highlight w:val="none"/>
                <w:lang w:val="zh-CN"/>
              </w:rPr>
              <w:t>各区将留城生、随迁子女、回原籍学生、对口初中不具备招收和培养国际学生资格的外籍生等安排情况通过网络报至市教育局。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60" w:lineRule="exact"/>
              <w:jc w:val="center"/>
              <w:rPr>
                <w:rFonts w:ascii="仿宋_GB2312" w:hAnsi="宋体" w:eastAsia="仿宋_GB2312" w:cs="宋体"/>
                <w:sz w:val="28"/>
                <w:szCs w:val="28"/>
                <w:highlight w:val="none"/>
                <w:lang w:val="zh-CN"/>
              </w:rPr>
            </w:pPr>
            <w:r>
              <w:rPr>
                <w:rFonts w:hint="eastAsia" w:ascii="仿宋_GB2312" w:hAnsi="宋体" w:eastAsia="仿宋_GB2312" w:cs="宋体"/>
                <w:sz w:val="28"/>
                <w:szCs w:val="28"/>
                <w:highlight w:val="none"/>
              </w:rPr>
              <w:t>8</w:t>
            </w:r>
            <w:r>
              <w:rPr>
                <w:rFonts w:hint="eastAsia" w:ascii="仿宋_GB2312" w:hAnsi="宋体" w:eastAsia="仿宋_GB2312" w:cs="宋体"/>
                <w:sz w:val="28"/>
                <w:szCs w:val="28"/>
                <w:highlight w:val="none"/>
                <w:lang w:val="zh-CN"/>
              </w:rPr>
              <w:t>月</w:t>
            </w:r>
            <w:r>
              <w:rPr>
                <w:rFonts w:hint="eastAsia" w:ascii="仿宋_GB2312" w:hAnsi="宋体" w:eastAsia="仿宋_GB2312" w:cs="宋体"/>
                <w:sz w:val="28"/>
                <w:szCs w:val="28"/>
                <w:highlight w:val="none"/>
              </w:rPr>
              <w:t>1</w:t>
            </w:r>
            <w:r>
              <w:rPr>
                <w:rFonts w:hint="eastAsia" w:ascii="仿宋_GB2312" w:hAnsi="宋体" w:eastAsia="仿宋_GB2312" w:cs="宋体"/>
                <w:sz w:val="28"/>
                <w:szCs w:val="28"/>
                <w:highlight w:val="none"/>
                <w:lang w:val="zh-CN"/>
              </w:rPr>
              <w:t>日</w:t>
            </w:r>
          </w:p>
        </w:tc>
        <w:tc>
          <w:tcPr>
            <w:tcW w:w="6671"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60" w:lineRule="exact"/>
              <w:rPr>
                <w:rFonts w:ascii="仿宋_GB2312" w:hAnsi="宋体" w:eastAsia="仿宋_GB2312" w:cs="宋体"/>
                <w:sz w:val="28"/>
                <w:szCs w:val="28"/>
                <w:highlight w:val="none"/>
                <w:lang w:val="zh-CN"/>
              </w:rPr>
            </w:pPr>
            <w:r>
              <w:rPr>
                <w:rFonts w:hint="eastAsia" w:ascii="仿宋_GB2312" w:hAnsi="宋体" w:eastAsia="仿宋_GB2312" w:cs="宋体"/>
                <w:sz w:val="28"/>
                <w:szCs w:val="28"/>
                <w:highlight w:val="none"/>
                <w:lang w:val="zh-CN"/>
              </w:rPr>
              <w:t>公办初中</w:t>
            </w:r>
            <w:r>
              <w:rPr>
                <w:rFonts w:hint="eastAsia" w:ascii="仿宋_GB2312" w:hAnsi="宋体" w:eastAsia="仿宋_GB2312" w:cs="宋体"/>
                <w:sz w:val="28"/>
                <w:szCs w:val="28"/>
                <w:highlight w:val="none"/>
              </w:rPr>
              <w:t>对口</w:t>
            </w:r>
            <w:r>
              <w:rPr>
                <w:rFonts w:hint="eastAsia" w:ascii="仿宋_GB2312" w:hAnsi="宋体" w:eastAsia="仿宋_GB2312" w:cs="宋体"/>
                <w:sz w:val="28"/>
                <w:szCs w:val="28"/>
                <w:highlight w:val="none"/>
                <w:lang w:val="zh-CN"/>
              </w:rPr>
              <w:t>招生，区教育局到市教育局领取对口花名册。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38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60" w:lineRule="exact"/>
              <w:jc w:val="center"/>
              <w:rPr>
                <w:rFonts w:ascii="仿宋_GB2312" w:hAnsi="宋体" w:eastAsia="仿宋_GB2312" w:cs="宋体"/>
                <w:sz w:val="28"/>
                <w:szCs w:val="28"/>
                <w:highlight w:val="none"/>
                <w:lang w:val="zh-CN"/>
              </w:rPr>
            </w:pPr>
            <w:r>
              <w:rPr>
                <w:rFonts w:ascii="仿宋_GB2312" w:hAnsi="宋体" w:eastAsia="仿宋_GB2312" w:cs="宋体"/>
                <w:sz w:val="28"/>
                <w:szCs w:val="28"/>
                <w:highlight w:val="none"/>
              </w:rPr>
              <w:t>8</w:t>
            </w:r>
            <w:r>
              <w:rPr>
                <w:rFonts w:hint="eastAsia" w:ascii="仿宋_GB2312" w:hAnsi="宋体" w:eastAsia="仿宋_GB2312" w:cs="宋体"/>
                <w:sz w:val="28"/>
                <w:szCs w:val="28"/>
                <w:highlight w:val="none"/>
                <w:lang w:val="zh-CN"/>
              </w:rPr>
              <w:t>月</w:t>
            </w:r>
            <w:r>
              <w:rPr>
                <w:rFonts w:ascii="仿宋_GB2312" w:hAnsi="宋体" w:eastAsia="仿宋_GB2312" w:cs="宋体"/>
                <w:sz w:val="28"/>
                <w:szCs w:val="28"/>
                <w:highlight w:val="none"/>
              </w:rPr>
              <w:t>3</w:t>
            </w:r>
            <w:r>
              <w:rPr>
                <w:rFonts w:hint="eastAsia" w:ascii="仿宋_GB2312" w:hAnsi="宋体" w:eastAsia="仿宋_GB2312" w:cs="宋体"/>
                <w:sz w:val="28"/>
                <w:szCs w:val="28"/>
                <w:highlight w:val="none"/>
                <w:lang w:val="zh-CN"/>
              </w:rPr>
              <w:t>日</w:t>
            </w:r>
          </w:p>
        </w:tc>
        <w:tc>
          <w:tcPr>
            <w:tcW w:w="6671"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60" w:lineRule="exact"/>
              <w:rPr>
                <w:rFonts w:ascii="仿宋_GB2312" w:hAnsi="宋体" w:eastAsia="仿宋_GB2312" w:cs="宋体"/>
                <w:sz w:val="28"/>
                <w:szCs w:val="28"/>
                <w:highlight w:val="none"/>
              </w:rPr>
            </w:pPr>
            <w:r>
              <w:rPr>
                <w:rFonts w:hint="eastAsia" w:ascii="仿宋_GB2312" w:hAnsi="宋体" w:eastAsia="仿宋_GB2312" w:cs="宋体"/>
                <w:sz w:val="28"/>
                <w:szCs w:val="28"/>
                <w:highlight w:val="none"/>
                <w:lang w:val="zh-CN"/>
              </w:rPr>
              <w:t>对口中学</w:t>
            </w:r>
            <w:r>
              <w:rPr>
                <w:rFonts w:hint="eastAsia" w:ascii="仿宋_GB2312" w:hAnsi="宋体" w:eastAsia="仿宋_GB2312" w:cs="宋体"/>
                <w:sz w:val="28"/>
                <w:szCs w:val="28"/>
                <w:highlight w:val="none"/>
                <w:lang w:val="en-US" w:eastAsia="zh-CN"/>
              </w:rPr>
              <w:t>按</w:t>
            </w:r>
            <w:r>
              <w:rPr>
                <w:rFonts w:hint="eastAsia" w:ascii="仿宋_GB2312" w:hAnsi="宋体" w:eastAsia="仿宋_GB2312" w:cs="宋体"/>
                <w:sz w:val="28"/>
                <w:szCs w:val="28"/>
                <w:highlight w:val="none"/>
                <w:lang w:val="zh-CN"/>
              </w:rPr>
              <w:t>区教育局</w:t>
            </w:r>
            <w:r>
              <w:rPr>
                <w:rFonts w:hint="eastAsia" w:ascii="仿宋_GB2312" w:hAnsi="宋体" w:eastAsia="仿宋_GB2312" w:cs="宋体"/>
                <w:sz w:val="28"/>
                <w:szCs w:val="28"/>
                <w:highlight w:val="none"/>
                <w:lang w:val="en-US" w:eastAsia="zh-CN"/>
              </w:rPr>
              <w:t>通知</w:t>
            </w:r>
            <w:bookmarkStart w:id="0" w:name="_GoBack"/>
            <w:bookmarkEnd w:id="0"/>
            <w:r>
              <w:rPr>
                <w:rFonts w:hint="eastAsia" w:ascii="仿宋_GB2312" w:hAnsi="宋体" w:eastAsia="仿宋_GB2312" w:cs="宋体"/>
                <w:sz w:val="28"/>
                <w:szCs w:val="28"/>
                <w:highlight w:val="none"/>
                <w:lang w:val="zh-CN"/>
              </w:rPr>
              <w:t>领取对口花名册，提取学生档案。</w:t>
            </w:r>
          </w:p>
        </w:tc>
      </w:tr>
    </w:tbl>
    <w:p>
      <w:pPr>
        <w:autoSpaceDE w:val="0"/>
        <w:autoSpaceDN w:val="0"/>
        <w:spacing w:line="560" w:lineRule="exact"/>
        <w:rPr>
          <w:rFonts w:ascii="仿宋_GB2312" w:hAnsi="宋体" w:eastAsia="仿宋_GB2312" w:cs="宋体"/>
          <w:sz w:val="28"/>
          <w:szCs w:val="28"/>
          <w:highlight w:val="none"/>
          <w:lang w:val="zh-CN"/>
        </w:rPr>
      </w:pPr>
    </w:p>
    <w:p>
      <w:pPr>
        <w:autoSpaceDE w:val="0"/>
        <w:autoSpaceDN w:val="0"/>
        <w:spacing w:line="560" w:lineRule="exact"/>
        <w:rPr>
          <w:rFonts w:ascii="仿宋_GB2312" w:hAnsi="宋体" w:eastAsia="仿宋_GB2312" w:cs="宋体"/>
          <w:sz w:val="28"/>
          <w:szCs w:val="28"/>
          <w:highlight w:val="none"/>
          <w:lang w:val="zh-CN"/>
        </w:rPr>
      </w:pPr>
    </w:p>
    <w:p>
      <w:pPr>
        <w:pStyle w:val="11"/>
        <w:spacing w:line="560" w:lineRule="exact"/>
        <w:ind w:firstLine="0" w:firstLineChars="0"/>
        <w:rPr>
          <w:rFonts w:hint="eastAsia" w:ascii="仿宋_GB2312" w:hAnsi="仿宋_GB2312" w:eastAsia="仿宋_GB2312" w:cs="仿宋_GB2312"/>
          <w:color w:val="auto"/>
          <w:sz w:val="32"/>
          <w:szCs w:val="32"/>
          <w:lang w:val="en-US" w:eastAsia="zh-CN"/>
        </w:rPr>
      </w:pPr>
    </w:p>
    <w:sectPr>
      <w:footerReference r:id="rId3" w:type="default"/>
      <w:pgSz w:w="11906" w:h="16838"/>
      <w:pgMar w:top="1814" w:right="1531" w:bottom="181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U2MDYyNWNjYTdlMmFhYTYwOTAyNjA3ZmQ0ZWIzMGMifQ=="/>
  </w:docVars>
  <w:rsids>
    <w:rsidRoot w:val="701C025C"/>
    <w:rsid w:val="000028EC"/>
    <w:rsid w:val="00182236"/>
    <w:rsid w:val="00212E8D"/>
    <w:rsid w:val="00784196"/>
    <w:rsid w:val="0086620A"/>
    <w:rsid w:val="00AD4807"/>
    <w:rsid w:val="00CD266A"/>
    <w:rsid w:val="00CE4CF5"/>
    <w:rsid w:val="00E21766"/>
    <w:rsid w:val="00E87449"/>
    <w:rsid w:val="00EB725F"/>
    <w:rsid w:val="00F8779A"/>
    <w:rsid w:val="00FF407F"/>
    <w:rsid w:val="01713287"/>
    <w:rsid w:val="019F7AAE"/>
    <w:rsid w:val="027E517D"/>
    <w:rsid w:val="038A1BDD"/>
    <w:rsid w:val="03D358AE"/>
    <w:rsid w:val="04404E4A"/>
    <w:rsid w:val="051405F9"/>
    <w:rsid w:val="051636E4"/>
    <w:rsid w:val="061808AD"/>
    <w:rsid w:val="06EB516E"/>
    <w:rsid w:val="08864C15"/>
    <w:rsid w:val="0889420E"/>
    <w:rsid w:val="08B111EB"/>
    <w:rsid w:val="08C81251"/>
    <w:rsid w:val="0919027A"/>
    <w:rsid w:val="09A8630A"/>
    <w:rsid w:val="0A451D32"/>
    <w:rsid w:val="0B032A45"/>
    <w:rsid w:val="0CB32BC0"/>
    <w:rsid w:val="0D415BDD"/>
    <w:rsid w:val="0E280D86"/>
    <w:rsid w:val="0E9E6512"/>
    <w:rsid w:val="0F64187B"/>
    <w:rsid w:val="0FC06027"/>
    <w:rsid w:val="0FD80032"/>
    <w:rsid w:val="10521B25"/>
    <w:rsid w:val="1069097D"/>
    <w:rsid w:val="107B3F8E"/>
    <w:rsid w:val="10D240F6"/>
    <w:rsid w:val="10E11626"/>
    <w:rsid w:val="11B55EFA"/>
    <w:rsid w:val="13067A1A"/>
    <w:rsid w:val="13B4566C"/>
    <w:rsid w:val="13E13047"/>
    <w:rsid w:val="14087F56"/>
    <w:rsid w:val="1484587F"/>
    <w:rsid w:val="148854BE"/>
    <w:rsid w:val="15562323"/>
    <w:rsid w:val="15910B7E"/>
    <w:rsid w:val="1786297D"/>
    <w:rsid w:val="1872382B"/>
    <w:rsid w:val="18F9005B"/>
    <w:rsid w:val="1A7F7E52"/>
    <w:rsid w:val="1B7B409B"/>
    <w:rsid w:val="1C143361"/>
    <w:rsid w:val="1D257A4E"/>
    <w:rsid w:val="1D5A346E"/>
    <w:rsid w:val="1D625F4B"/>
    <w:rsid w:val="1DBA13AB"/>
    <w:rsid w:val="1E2A1B70"/>
    <w:rsid w:val="1E9A66E8"/>
    <w:rsid w:val="1EBA3B15"/>
    <w:rsid w:val="1EEB314A"/>
    <w:rsid w:val="1F497C60"/>
    <w:rsid w:val="1FA75A7B"/>
    <w:rsid w:val="1FA80734"/>
    <w:rsid w:val="1FBC00E9"/>
    <w:rsid w:val="22AA7129"/>
    <w:rsid w:val="22BA5686"/>
    <w:rsid w:val="2368301E"/>
    <w:rsid w:val="241F18C1"/>
    <w:rsid w:val="24547DB1"/>
    <w:rsid w:val="24553C7C"/>
    <w:rsid w:val="2486799F"/>
    <w:rsid w:val="256107E0"/>
    <w:rsid w:val="2633678D"/>
    <w:rsid w:val="26413CE4"/>
    <w:rsid w:val="268F17CA"/>
    <w:rsid w:val="270B732D"/>
    <w:rsid w:val="270D202F"/>
    <w:rsid w:val="28DE2011"/>
    <w:rsid w:val="29080D00"/>
    <w:rsid w:val="293B4505"/>
    <w:rsid w:val="29D20A43"/>
    <w:rsid w:val="2A106690"/>
    <w:rsid w:val="2ACE106F"/>
    <w:rsid w:val="2AD51A9F"/>
    <w:rsid w:val="2B742CD9"/>
    <w:rsid w:val="2D05216B"/>
    <w:rsid w:val="2DE06617"/>
    <w:rsid w:val="2DE567A3"/>
    <w:rsid w:val="2ED50360"/>
    <w:rsid w:val="2F7A1259"/>
    <w:rsid w:val="2FCA13EE"/>
    <w:rsid w:val="30273D1D"/>
    <w:rsid w:val="30B73737"/>
    <w:rsid w:val="31064879"/>
    <w:rsid w:val="31505635"/>
    <w:rsid w:val="31991CCF"/>
    <w:rsid w:val="31DE1452"/>
    <w:rsid w:val="324A2EA9"/>
    <w:rsid w:val="32862935"/>
    <w:rsid w:val="32933D30"/>
    <w:rsid w:val="32B5679C"/>
    <w:rsid w:val="32CB2721"/>
    <w:rsid w:val="330C12F1"/>
    <w:rsid w:val="33116FEB"/>
    <w:rsid w:val="333560A4"/>
    <w:rsid w:val="34512583"/>
    <w:rsid w:val="346638E0"/>
    <w:rsid w:val="34B51A09"/>
    <w:rsid w:val="34C61C7B"/>
    <w:rsid w:val="3521576F"/>
    <w:rsid w:val="35C3004E"/>
    <w:rsid w:val="36B7549D"/>
    <w:rsid w:val="36D04B09"/>
    <w:rsid w:val="37412D85"/>
    <w:rsid w:val="375A2FD3"/>
    <w:rsid w:val="37757D67"/>
    <w:rsid w:val="38234E19"/>
    <w:rsid w:val="38EA0422"/>
    <w:rsid w:val="3A997E9D"/>
    <w:rsid w:val="3B236BA9"/>
    <w:rsid w:val="3B8C1904"/>
    <w:rsid w:val="3BAA6FC4"/>
    <w:rsid w:val="3BF81536"/>
    <w:rsid w:val="3D0106F2"/>
    <w:rsid w:val="3D995252"/>
    <w:rsid w:val="3DFB62F2"/>
    <w:rsid w:val="3ECD233C"/>
    <w:rsid w:val="3EE766E7"/>
    <w:rsid w:val="3EF71861"/>
    <w:rsid w:val="3EF95459"/>
    <w:rsid w:val="3F8F0D29"/>
    <w:rsid w:val="400F7745"/>
    <w:rsid w:val="404928AB"/>
    <w:rsid w:val="407B7FA9"/>
    <w:rsid w:val="409D0F41"/>
    <w:rsid w:val="40E850CC"/>
    <w:rsid w:val="41EE4B88"/>
    <w:rsid w:val="42E11737"/>
    <w:rsid w:val="441E2F33"/>
    <w:rsid w:val="44673721"/>
    <w:rsid w:val="44A61F9E"/>
    <w:rsid w:val="44BE2EF9"/>
    <w:rsid w:val="44EE52DD"/>
    <w:rsid w:val="45357A00"/>
    <w:rsid w:val="457459C5"/>
    <w:rsid w:val="45D65904"/>
    <w:rsid w:val="467162C1"/>
    <w:rsid w:val="46850521"/>
    <w:rsid w:val="46AA74D5"/>
    <w:rsid w:val="472C2EEA"/>
    <w:rsid w:val="477E6905"/>
    <w:rsid w:val="4890451C"/>
    <w:rsid w:val="48A93F23"/>
    <w:rsid w:val="48BC6C0F"/>
    <w:rsid w:val="49116738"/>
    <w:rsid w:val="49FD7836"/>
    <w:rsid w:val="4A63395E"/>
    <w:rsid w:val="4A6B50A6"/>
    <w:rsid w:val="4B4D1E16"/>
    <w:rsid w:val="4CC64653"/>
    <w:rsid w:val="4D600547"/>
    <w:rsid w:val="4D8F494F"/>
    <w:rsid w:val="4DBA7991"/>
    <w:rsid w:val="4E2B6740"/>
    <w:rsid w:val="4E60673D"/>
    <w:rsid w:val="5012084C"/>
    <w:rsid w:val="50997FDF"/>
    <w:rsid w:val="51092B6B"/>
    <w:rsid w:val="515A3CCE"/>
    <w:rsid w:val="515D7F01"/>
    <w:rsid w:val="5199238C"/>
    <w:rsid w:val="51B54D04"/>
    <w:rsid w:val="52455EFF"/>
    <w:rsid w:val="52EE5EB2"/>
    <w:rsid w:val="530F40D3"/>
    <w:rsid w:val="546678F3"/>
    <w:rsid w:val="558260D7"/>
    <w:rsid w:val="558A6939"/>
    <w:rsid w:val="558E15EA"/>
    <w:rsid w:val="55B9642F"/>
    <w:rsid w:val="568D446F"/>
    <w:rsid w:val="575F1D66"/>
    <w:rsid w:val="57F57CDB"/>
    <w:rsid w:val="58A57515"/>
    <w:rsid w:val="59411F8B"/>
    <w:rsid w:val="594970AC"/>
    <w:rsid w:val="59633680"/>
    <w:rsid w:val="59A420EB"/>
    <w:rsid w:val="59EB7C48"/>
    <w:rsid w:val="59EF22D1"/>
    <w:rsid w:val="5A9B2436"/>
    <w:rsid w:val="5AEC7D39"/>
    <w:rsid w:val="5CAE4BC5"/>
    <w:rsid w:val="5E1D3074"/>
    <w:rsid w:val="5EA16ED0"/>
    <w:rsid w:val="5FC62FF5"/>
    <w:rsid w:val="602E1990"/>
    <w:rsid w:val="60622D91"/>
    <w:rsid w:val="62A57FE5"/>
    <w:rsid w:val="62E63489"/>
    <w:rsid w:val="637970C3"/>
    <w:rsid w:val="639311D3"/>
    <w:rsid w:val="63A47F08"/>
    <w:rsid w:val="64FD70A1"/>
    <w:rsid w:val="65235DFA"/>
    <w:rsid w:val="652F16BB"/>
    <w:rsid w:val="657B088F"/>
    <w:rsid w:val="65AC02DD"/>
    <w:rsid w:val="65B110B3"/>
    <w:rsid w:val="664703B6"/>
    <w:rsid w:val="679F0291"/>
    <w:rsid w:val="67DC5D5B"/>
    <w:rsid w:val="682F1743"/>
    <w:rsid w:val="685B179D"/>
    <w:rsid w:val="692B43BE"/>
    <w:rsid w:val="69A27EDD"/>
    <w:rsid w:val="6A2D21E4"/>
    <w:rsid w:val="6A5606C7"/>
    <w:rsid w:val="6A6032F2"/>
    <w:rsid w:val="6B362AE9"/>
    <w:rsid w:val="6B3C2810"/>
    <w:rsid w:val="6B7638D1"/>
    <w:rsid w:val="6BDE45F3"/>
    <w:rsid w:val="6C065483"/>
    <w:rsid w:val="6CA94952"/>
    <w:rsid w:val="6CB74F6C"/>
    <w:rsid w:val="6CD01D77"/>
    <w:rsid w:val="6DD9012A"/>
    <w:rsid w:val="6E4D4FA4"/>
    <w:rsid w:val="6EDA5531"/>
    <w:rsid w:val="701C025C"/>
    <w:rsid w:val="703219A0"/>
    <w:rsid w:val="7048600D"/>
    <w:rsid w:val="70922C0A"/>
    <w:rsid w:val="70927820"/>
    <w:rsid w:val="71E11ADD"/>
    <w:rsid w:val="72083B25"/>
    <w:rsid w:val="72870377"/>
    <w:rsid w:val="7393582A"/>
    <w:rsid w:val="7424115D"/>
    <w:rsid w:val="757260C0"/>
    <w:rsid w:val="75A07E88"/>
    <w:rsid w:val="76A404B7"/>
    <w:rsid w:val="77282E24"/>
    <w:rsid w:val="77854D4B"/>
    <w:rsid w:val="78037CE8"/>
    <w:rsid w:val="784D3606"/>
    <w:rsid w:val="7869496F"/>
    <w:rsid w:val="796C319F"/>
    <w:rsid w:val="79E0328C"/>
    <w:rsid w:val="79FF3899"/>
    <w:rsid w:val="7AC7367E"/>
    <w:rsid w:val="7AE528BD"/>
    <w:rsid w:val="7B2E29A5"/>
    <w:rsid w:val="7C2E56AF"/>
    <w:rsid w:val="7C9E7B4B"/>
    <w:rsid w:val="7CB83DD0"/>
    <w:rsid w:val="7DF07AA7"/>
    <w:rsid w:val="7E3C05AA"/>
    <w:rsid w:val="7FC16C70"/>
    <w:rsid w:val="7FDE12B1"/>
    <w:rsid w:val="7FF91981"/>
    <w:rsid w:val="7FFC7A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5"/>
    <w:qFormat/>
    <w:uiPriority w:val="0"/>
    <w:pPr>
      <w:keepNext/>
      <w:keepLines/>
      <w:spacing w:line="576" w:lineRule="auto"/>
      <w:outlineLvl w:val="0"/>
    </w:pPr>
    <w:rPr>
      <w:b/>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99"/>
    <w:rPr>
      <w:sz w:val="18"/>
      <w:szCs w:val="18"/>
    </w:rPr>
  </w:style>
  <w:style w:type="paragraph" w:styleId="4">
    <w:name w:val="Normal Indent"/>
    <w:basedOn w:val="1"/>
    <w:qFormat/>
    <w:uiPriority w:val="0"/>
    <w:pPr>
      <w:ind w:firstLine="420" w:firstLineChars="200"/>
    </w:pPr>
  </w:style>
  <w:style w:type="paragraph" w:styleId="5">
    <w:name w:val="index 6"/>
    <w:basedOn w:val="1"/>
    <w:next w:val="1"/>
    <w:qFormat/>
    <w:uiPriority w:val="0"/>
    <w:pPr>
      <w:ind w:left="2100"/>
    </w:pPr>
  </w:style>
  <w:style w:type="paragraph" w:styleId="6">
    <w:name w:val="Body Text"/>
    <w:basedOn w:val="1"/>
    <w:next w:val="7"/>
    <w:unhideWhenUsed/>
    <w:qFormat/>
    <w:uiPriority w:val="99"/>
    <w:pPr>
      <w:spacing w:after="120"/>
    </w:pPr>
  </w:style>
  <w:style w:type="paragraph" w:styleId="7">
    <w:name w:val="Body Text Indent 2"/>
    <w:basedOn w:val="1"/>
    <w:next w:val="5"/>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qFormat/>
    <w:uiPriority w:val="0"/>
    <w:pPr>
      <w:jc w:val="left"/>
    </w:pPr>
    <w:rPr>
      <w:kern w:val="0"/>
      <w:sz w:val="24"/>
    </w:rPr>
  </w:style>
  <w:style w:type="paragraph" w:styleId="11">
    <w:name w:val="Body Text First Indent"/>
    <w:basedOn w:val="6"/>
    <w:next w:val="10"/>
    <w:unhideWhenUsed/>
    <w:qFormat/>
    <w:uiPriority w:val="99"/>
    <w:pPr>
      <w:ind w:firstLine="420" w:firstLineChars="100"/>
    </w:pPr>
  </w:style>
  <w:style w:type="character" w:styleId="14">
    <w:name w:val="page number"/>
    <w:basedOn w:val="13"/>
    <w:qFormat/>
    <w:uiPriority w:val="0"/>
  </w:style>
  <w:style w:type="character" w:customStyle="1" w:styleId="15">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573</Words>
  <Characters>591</Characters>
  <Lines>54</Lines>
  <Paragraphs>15</Paragraphs>
  <TotalTime>0</TotalTime>
  <ScaleCrop>false</ScaleCrop>
  <LinksUpToDate>false</LinksUpToDate>
  <CharactersWithSpaces>620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2020-06-06T05:14:00Z</dcterms:created>
  <dc:creator>lenovo</dc:creator>
  <cp:lastModifiedBy>董锦菁</cp:lastModifiedBy>
  <cp:lastPrinted>2022-06-08T00:24:00Z</cp:lastPrinted>
  <dcterms:modified xsi:type="dcterms:W3CDTF">2023-06-10T06:44:45Z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2DB24CDB72D74DE590DA581BF72581FF</vt:lpwstr>
  </property>
</Properties>
</file>