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B" w:rsidRDefault="00BA1DE2">
      <w:pPr>
        <w:rPr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F4325B" w:rsidRDefault="00BA1DE2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年福州市晋安辖区参与派位招生公办性质幼儿园信息表</w:t>
      </w:r>
    </w:p>
    <w:tbl>
      <w:tblPr>
        <w:tblStyle w:val="a6"/>
        <w:tblW w:w="16140" w:type="dxa"/>
        <w:tblInd w:w="-1026" w:type="dxa"/>
        <w:tblLayout w:type="fixed"/>
        <w:tblLook w:val="04A0"/>
      </w:tblPr>
      <w:tblGrid>
        <w:gridCol w:w="708"/>
        <w:gridCol w:w="568"/>
        <w:gridCol w:w="2924"/>
        <w:gridCol w:w="2604"/>
        <w:gridCol w:w="1418"/>
        <w:gridCol w:w="868"/>
        <w:gridCol w:w="975"/>
        <w:gridCol w:w="708"/>
        <w:gridCol w:w="851"/>
        <w:gridCol w:w="1921"/>
        <w:gridCol w:w="1080"/>
        <w:gridCol w:w="1515"/>
      </w:tblGrid>
      <w:tr w:rsidR="00F4325B" w:rsidTr="00151601">
        <w:trPr>
          <w:trHeight w:val="593"/>
        </w:trPr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招生服务片区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咨询电话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招生计划（小班）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计划招生数（人）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派位比例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月保教费（元）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园所办别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招生方式</w:t>
            </w:r>
          </w:p>
        </w:tc>
      </w:tr>
      <w:tr w:rsidR="00F4325B" w:rsidTr="00151601">
        <w:trPr>
          <w:trHeight w:val="882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象园街道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福建师范高等专科学校附属象园幼儿园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福州市晋安区长河路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87511362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spacing w:line="34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福建省幼儿师范高等专科学校</w:t>
            </w:r>
            <w:r w:rsidR="0015160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与区教育部门联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410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福州市艺术幼儿园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晋安区文博路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83645607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590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  <w:t>共青团福州市委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20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新店镇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福州市新店中心幼儿园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晋安区新店镇满洋路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978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  <w:t>13328225260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spacing w:line="34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市示范园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92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闽江师范高等专科学校附属第二幼儿园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新店镇西井支路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5-11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88080663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闽江师范高等专科学校</w:t>
            </w:r>
            <w:r w:rsidR="0015160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与</w:t>
            </w:r>
            <w:r w:rsidR="0015160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</w:t>
            </w:r>
            <w:r w:rsidR="0015160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联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284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24" w:type="dxa"/>
            <w:vAlign w:val="center"/>
          </w:tcPr>
          <w:p w:rsidR="00F4325B" w:rsidRDefault="00BA1DE2" w:rsidP="00151601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福建省儿童保育院</w:t>
            </w:r>
            <w:r w:rsidR="0015160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亿力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分部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新店镇秀峰支路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88002956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560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spacing w:line="34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福建省妇联</w:t>
            </w:r>
            <w:r w:rsidR="0015160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与区教育部门联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151601" w:rsidP="00151601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276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福建省直象峰幼儿园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新店镇福峰路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95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87501733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174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spacing w:line="340" w:lineRule="exac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福建省机关事务管理局办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自主招生</w:t>
            </w:r>
          </w:p>
        </w:tc>
      </w:tr>
      <w:tr w:rsidR="00F4325B" w:rsidTr="00151601">
        <w:trPr>
          <w:trHeight w:val="618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王庄</w:t>
            </w:r>
          </w:p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街道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福州市实验幼儿园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晋安区晋安南路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23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18020880559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390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spacing w:line="34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福州市妇女联合会</w:t>
            </w:r>
            <w:r w:rsidR="0015160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与区教育部门联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区示范园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40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福州市王庄第一幼儿园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spacing w:line="340" w:lineRule="exac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晋安区珠宝路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83660218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spacing w:line="34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spacing w:line="34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市示范园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40"/>
        </w:trPr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招生服务片区</w:t>
            </w: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咨询电话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招生计划（小班）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计划招生数（人）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派位比例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月保教费（元）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园所办别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招生方式</w:t>
            </w:r>
          </w:p>
        </w:tc>
      </w:tr>
      <w:tr w:rsidR="00F4325B" w:rsidTr="00151601">
        <w:trPr>
          <w:trHeight w:val="702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鼓山镇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福州市鼓山中心幼儿园总园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晋安区鼓山镇拥上路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88055158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560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省示范园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99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福州市鼓山中心幼儿园分园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晋安区鼓山镇鼓二村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88055158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390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区示范园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57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福州市东山新苑幼儿园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晋安区鼓山镇双溪路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83626220</w:t>
            </w:r>
          </w:p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83650155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市示范园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48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岳峰镇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晋安区直属机关幼儿园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晋安区横屿路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87528708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市示范园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27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福州市晋安区教师进修学校附属幼儿园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晋安区岳峰镇桂溪路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139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87333653</w:t>
            </w:r>
          </w:p>
          <w:p w:rsidR="00F4325B" w:rsidRDefault="00F4325B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560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省示范园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31"/>
        </w:trPr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岳峰镇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+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茶园街道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福州市洋下第一幼儿园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鼓楼区福新路建华横巷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87577130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430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市示范园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31"/>
        </w:trPr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茶园</w:t>
            </w:r>
          </w:p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街道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福州市晋安区实验幼儿园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晋安区茶园街道环南路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87718137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560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省示范园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36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宦溪镇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宦溪中心幼儿园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晋安区宦溪镇宦溪村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75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87910245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390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区示范园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702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捷坂小学捷坂附设班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晋安区宦溪镇捷坂中心村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19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87933487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60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桂湖幼儿园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桂湖垄湖路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13799910483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60"/>
        </w:trPr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招生服务片区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咨询电话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招生计划（小班）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计划招生数（人）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派位比例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月保教费（元）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园所办别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招生方式</w:t>
            </w:r>
          </w:p>
        </w:tc>
      </w:tr>
      <w:tr w:rsidR="00F4325B" w:rsidTr="00151601">
        <w:trPr>
          <w:trHeight w:val="566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日溪乡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日溪中心幼儿园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晋安区日溪乡日溪村坂中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87932610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区示范园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702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福州市井后附设班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晋安区日溪乡井后村井后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87819397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250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557"/>
        </w:trPr>
        <w:tc>
          <w:tcPr>
            <w:tcW w:w="708" w:type="dxa"/>
            <w:vMerge w:val="restart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寿山乡</w:t>
            </w: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寿山中心幼儿园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寿山乡红寮村红寮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29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87915157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区示范园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623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红寮中心小学寿山附设班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晋安区寿山乡寿山村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233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87915157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  <w:tr w:rsidR="00F4325B" w:rsidTr="00151601">
        <w:trPr>
          <w:trHeight w:val="702"/>
        </w:trPr>
        <w:tc>
          <w:tcPr>
            <w:tcW w:w="708" w:type="dxa"/>
            <w:vMerge/>
            <w:vAlign w:val="center"/>
          </w:tcPr>
          <w:p w:rsidR="00F4325B" w:rsidRDefault="00F4325B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924" w:type="dxa"/>
            <w:vAlign w:val="center"/>
          </w:tcPr>
          <w:p w:rsidR="00F4325B" w:rsidRDefault="00BA1DE2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岭头小学附设班</w:t>
            </w:r>
          </w:p>
        </w:tc>
        <w:tc>
          <w:tcPr>
            <w:tcW w:w="2604" w:type="dxa"/>
            <w:vAlign w:val="center"/>
          </w:tcPr>
          <w:p w:rsidR="00F4325B" w:rsidRDefault="00BA1DE2">
            <w:pPr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寿山乡岭头村岭头街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87915157</w:t>
            </w:r>
          </w:p>
        </w:tc>
        <w:tc>
          <w:tcPr>
            <w:tcW w:w="868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F4325B" w:rsidRDefault="00BA1DE2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921" w:type="dxa"/>
            <w:vAlign w:val="center"/>
          </w:tcPr>
          <w:p w:rsidR="00F4325B" w:rsidRDefault="00BA1DE2" w:rsidP="00151601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区教育部门办</w:t>
            </w:r>
          </w:p>
        </w:tc>
        <w:tc>
          <w:tcPr>
            <w:tcW w:w="1080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普通班</w:t>
            </w:r>
          </w:p>
        </w:tc>
        <w:tc>
          <w:tcPr>
            <w:tcW w:w="1515" w:type="dxa"/>
            <w:vAlign w:val="center"/>
          </w:tcPr>
          <w:p w:rsidR="00F4325B" w:rsidRDefault="00BA1DE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电脑派位和自主招生</w:t>
            </w:r>
          </w:p>
        </w:tc>
      </w:tr>
    </w:tbl>
    <w:p w:rsidR="00F4325B" w:rsidRDefault="00F4325B">
      <w:pPr>
        <w:rPr>
          <w:rFonts w:asciiTheme="minorEastAsia" w:hAnsiTheme="minorEastAsia"/>
        </w:rPr>
      </w:pPr>
    </w:p>
    <w:sectPr w:rsidR="00F4325B" w:rsidSect="00F4325B">
      <w:pgSz w:w="16839" w:h="11907" w:orient="landscape"/>
      <w:pgMar w:top="1797" w:right="59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E2" w:rsidRDefault="00BA1DE2" w:rsidP="00151601">
      <w:r>
        <w:separator/>
      </w:r>
    </w:p>
  </w:endnote>
  <w:endnote w:type="continuationSeparator" w:id="1">
    <w:p w:rsidR="00BA1DE2" w:rsidRDefault="00BA1DE2" w:rsidP="0015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E2" w:rsidRDefault="00BA1DE2" w:rsidP="00151601">
      <w:r>
        <w:separator/>
      </w:r>
    </w:p>
  </w:footnote>
  <w:footnote w:type="continuationSeparator" w:id="1">
    <w:p w:rsidR="00BA1DE2" w:rsidRDefault="00BA1DE2" w:rsidP="00151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4EF"/>
    <w:rsid w:val="000103A3"/>
    <w:rsid w:val="000466B9"/>
    <w:rsid w:val="00054724"/>
    <w:rsid w:val="000A63CE"/>
    <w:rsid w:val="000B7136"/>
    <w:rsid w:val="001022B8"/>
    <w:rsid w:val="00151601"/>
    <w:rsid w:val="001853FA"/>
    <w:rsid w:val="001C6128"/>
    <w:rsid w:val="001E3022"/>
    <w:rsid w:val="002221DE"/>
    <w:rsid w:val="0023716B"/>
    <w:rsid w:val="00256BC3"/>
    <w:rsid w:val="002669AF"/>
    <w:rsid w:val="00267923"/>
    <w:rsid w:val="002C2CF1"/>
    <w:rsid w:val="002D08F3"/>
    <w:rsid w:val="003367C5"/>
    <w:rsid w:val="0035572A"/>
    <w:rsid w:val="00370BA2"/>
    <w:rsid w:val="003A6846"/>
    <w:rsid w:val="003A7B3E"/>
    <w:rsid w:val="003B332F"/>
    <w:rsid w:val="00410B47"/>
    <w:rsid w:val="0043350B"/>
    <w:rsid w:val="004562C3"/>
    <w:rsid w:val="0049499C"/>
    <w:rsid w:val="004C1767"/>
    <w:rsid w:val="004E0D82"/>
    <w:rsid w:val="004E7021"/>
    <w:rsid w:val="0050442A"/>
    <w:rsid w:val="005232EB"/>
    <w:rsid w:val="00530F8D"/>
    <w:rsid w:val="005403DD"/>
    <w:rsid w:val="00540C05"/>
    <w:rsid w:val="00572DE2"/>
    <w:rsid w:val="005C54EF"/>
    <w:rsid w:val="0060321A"/>
    <w:rsid w:val="00611503"/>
    <w:rsid w:val="00633E92"/>
    <w:rsid w:val="00670754"/>
    <w:rsid w:val="006E6633"/>
    <w:rsid w:val="00707CDB"/>
    <w:rsid w:val="007155A3"/>
    <w:rsid w:val="00760AB8"/>
    <w:rsid w:val="007A1E34"/>
    <w:rsid w:val="007E0289"/>
    <w:rsid w:val="007E083A"/>
    <w:rsid w:val="007F1952"/>
    <w:rsid w:val="008044F9"/>
    <w:rsid w:val="00833430"/>
    <w:rsid w:val="008A0C74"/>
    <w:rsid w:val="008D6F8F"/>
    <w:rsid w:val="00912B2B"/>
    <w:rsid w:val="00956965"/>
    <w:rsid w:val="009F035B"/>
    <w:rsid w:val="009F5804"/>
    <w:rsid w:val="00A12DE1"/>
    <w:rsid w:val="00A33699"/>
    <w:rsid w:val="00A42E37"/>
    <w:rsid w:val="00A87124"/>
    <w:rsid w:val="00AC66D9"/>
    <w:rsid w:val="00B0436A"/>
    <w:rsid w:val="00B368A8"/>
    <w:rsid w:val="00BA1DE2"/>
    <w:rsid w:val="00BD2D2A"/>
    <w:rsid w:val="00C37FBF"/>
    <w:rsid w:val="00C44235"/>
    <w:rsid w:val="00C57DB4"/>
    <w:rsid w:val="00D34B95"/>
    <w:rsid w:val="00DA288E"/>
    <w:rsid w:val="00DC7354"/>
    <w:rsid w:val="00E37F0A"/>
    <w:rsid w:val="00E6233E"/>
    <w:rsid w:val="00F16F2F"/>
    <w:rsid w:val="00F33777"/>
    <w:rsid w:val="00F35647"/>
    <w:rsid w:val="00F4325B"/>
    <w:rsid w:val="00F535F4"/>
    <w:rsid w:val="00F542FC"/>
    <w:rsid w:val="00F73CEA"/>
    <w:rsid w:val="00F91CB8"/>
    <w:rsid w:val="00FB14A6"/>
    <w:rsid w:val="00FF4C99"/>
    <w:rsid w:val="09AD5EE9"/>
    <w:rsid w:val="0DE4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4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43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F432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2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139F9E-4064-4872-919C-DAFB595AB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2019-06-06T01:26:00Z</cp:lastPrinted>
  <dcterms:created xsi:type="dcterms:W3CDTF">2019-04-11T09:07:00Z</dcterms:created>
  <dcterms:modified xsi:type="dcterms:W3CDTF">2019-06-06T02:21:00Z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