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A6F0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s="宋体"/>
          <w:b/>
          <w:bCs/>
          <w:sz w:val="44"/>
          <w:szCs w:val="44"/>
          <w:highlight w:val="none"/>
          <w:rtl w:val="0"/>
          <w:lang w:val="en-US" w:eastAsia="zh-CN"/>
        </w:rPr>
      </w:pPr>
      <w:r>
        <w:rPr>
          <w:rFonts w:hint="eastAsia" w:ascii="宋体" w:hAnsi="宋体" w:eastAsia="宋体" w:cs="宋体"/>
          <w:b/>
          <w:bCs/>
          <w:sz w:val="44"/>
          <w:szCs w:val="44"/>
          <w:highlight w:val="none"/>
          <w:rtl w:val="0"/>
          <w:lang w:val="en-US" w:eastAsia="zh-CN"/>
        </w:rPr>
        <w:t>晋安区盛辉汽车服务有限公司“3</w:t>
      </w:r>
      <w:r>
        <w:rPr>
          <w:rFonts w:hint="eastAsia" w:ascii="宋体" w:hAnsi="宋体" w:cs="宋体"/>
          <w:b/>
          <w:bCs/>
          <w:sz w:val="44"/>
          <w:szCs w:val="44"/>
          <w:highlight w:val="none"/>
          <w:rtl w:val="0"/>
          <w:lang w:val="en-US" w:eastAsia="zh-CN"/>
        </w:rPr>
        <w:t>·</w:t>
      </w:r>
      <w:r>
        <w:rPr>
          <w:rFonts w:hint="eastAsia" w:ascii="宋体" w:hAnsi="宋体" w:eastAsia="宋体" w:cs="宋体"/>
          <w:b/>
          <w:bCs/>
          <w:sz w:val="44"/>
          <w:szCs w:val="44"/>
          <w:highlight w:val="none"/>
          <w:rtl w:val="0"/>
          <w:lang w:val="en-US" w:eastAsia="zh-CN"/>
        </w:rPr>
        <w:t>19”</w:t>
      </w:r>
    </w:p>
    <w:p w14:paraId="397EE2E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 w:hAnsi="仿宋" w:eastAsia="仿宋" w:cs="仿宋"/>
          <w:b/>
          <w:bCs/>
          <w:sz w:val="44"/>
          <w:szCs w:val="44"/>
          <w:highlight w:val="none"/>
          <w:lang w:val="en-US" w:eastAsia="zh-CN"/>
        </w:rPr>
      </w:pPr>
      <w:r>
        <w:rPr>
          <w:rFonts w:hint="eastAsia" w:ascii="宋体" w:hAnsi="宋体" w:eastAsia="宋体" w:cs="宋体"/>
          <w:b/>
          <w:bCs/>
          <w:sz w:val="44"/>
          <w:szCs w:val="44"/>
          <w:highlight w:val="none"/>
          <w:rtl w:val="0"/>
          <w:lang w:val="en-US" w:eastAsia="zh-CN"/>
        </w:rPr>
        <w:t>一般物体打击事故</w:t>
      </w:r>
      <w:r>
        <w:rPr>
          <w:rFonts w:hint="eastAsia" w:ascii="宋体" w:hAnsi="宋体" w:eastAsia="宋体" w:cs="宋体"/>
          <w:b/>
          <w:bCs/>
          <w:sz w:val="44"/>
          <w:szCs w:val="44"/>
          <w:highlight w:val="none"/>
          <w:lang w:val="en-US" w:eastAsia="zh-CN"/>
        </w:rPr>
        <w:t>调查报告</w:t>
      </w:r>
    </w:p>
    <w:p w14:paraId="1D195284">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highlight w:val="none"/>
          <w:lang w:val="en-US" w:eastAsia="zh-CN"/>
        </w:rPr>
      </w:pPr>
    </w:p>
    <w:p w14:paraId="033555A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国标仿宋-GB/T 2312" w:hAnsi="国标仿宋-GB/T 2312" w:eastAsia="国标仿宋-GB/T 2312" w:cs="国标仿宋-GB/T 2312"/>
          <w:b w:val="0"/>
          <w:bCs/>
          <w:sz w:val="32"/>
          <w:szCs w:val="32"/>
          <w:highlight w:val="none"/>
          <w:lang w:val="en-US" w:eastAsia="zh-CN"/>
        </w:rPr>
      </w:pPr>
      <w:r>
        <w:rPr>
          <w:rFonts w:hint="eastAsia" w:ascii="国标仿宋-GB/T 2312" w:hAnsi="国标仿宋-GB/T 2312" w:eastAsia="国标仿宋-GB/T 2312" w:cs="国标仿宋-GB/T 2312"/>
          <w:b w:val="0"/>
          <w:bCs/>
          <w:sz w:val="32"/>
          <w:szCs w:val="32"/>
          <w:highlight w:val="none"/>
          <w:rtl w:val="0"/>
          <w:lang w:val="en-US" w:eastAsia="zh-CN"/>
        </w:rPr>
        <w:t>2025年3月19日下午17时20分左右，位于福州市晋安区北三环路101号的盛辉汽车服务公司，作业现场一名管理人员在作业区域内驾驶一台叉车抬起吊装集装箱装车时，不慎挤压到正在作业的一名修理工，致使其受伤，及时送医治疗，经医院抢救无效死亡</w:t>
      </w:r>
      <w:r>
        <w:rPr>
          <w:rFonts w:hint="eastAsia" w:ascii="国标仿宋-GB/T 2312" w:hAnsi="国标仿宋-GB/T 2312" w:eastAsia="国标仿宋-GB/T 2312" w:cs="国标仿宋-GB/T 2312"/>
          <w:b w:val="0"/>
          <w:bCs/>
          <w:sz w:val="32"/>
          <w:szCs w:val="32"/>
          <w:highlight w:val="none"/>
          <w:lang w:val="en-US" w:eastAsia="zh-CN"/>
        </w:rPr>
        <w:t>，事故经济损失人民币</w:t>
      </w:r>
      <w:r>
        <w:rPr>
          <w:rFonts w:hint="eastAsia" w:ascii="国标仿宋-GB/T 2312" w:hAnsi="国标仿宋-GB/T 2312" w:eastAsia="国标仿宋-GB/T 2312" w:cs="国标仿宋-GB/T 2312"/>
          <w:b w:val="0"/>
          <w:bCs/>
          <w:color w:val="auto"/>
          <w:sz w:val="32"/>
          <w:szCs w:val="32"/>
          <w:highlight w:val="none"/>
          <w:lang w:val="en-US" w:eastAsia="zh-CN"/>
        </w:rPr>
        <w:t>128</w:t>
      </w:r>
      <w:r>
        <w:rPr>
          <w:rFonts w:hint="eastAsia" w:ascii="国标仿宋-GB/T 2312" w:hAnsi="国标仿宋-GB/T 2312" w:eastAsia="国标仿宋-GB/T 2312" w:cs="国标仿宋-GB/T 2312"/>
          <w:b w:val="0"/>
          <w:bCs/>
          <w:sz w:val="32"/>
          <w:szCs w:val="32"/>
          <w:highlight w:val="none"/>
          <w:lang w:val="en-US" w:eastAsia="zh-CN"/>
        </w:rPr>
        <w:t>万</w:t>
      </w:r>
      <w:r>
        <w:rPr>
          <w:rFonts w:hint="eastAsia" w:ascii="国标仿宋-GB/T 2312" w:hAnsi="国标仿宋-GB/T 2312" w:eastAsia="国标仿宋-GB/T 2312" w:cs="国标仿宋-GB/T 2312"/>
          <w:b w:val="0"/>
          <w:bCs/>
          <w:sz w:val="32"/>
          <w:szCs w:val="32"/>
          <w:highlight w:val="none"/>
          <w:lang w:eastAsia="zh-CN"/>
        </w:rPr>
        <w:t>。</w:t>
      </w:r>
      <w:r>
        <w:rPr>
          <w:rFonts w:hint="eastAsia" w:ascii="国标仿宋-GB/T 2312" w:hAnsi="国标仿宋-GB/T 2312" w:eastAsia="国标仿宋-GB/T 2312" w:cs="国标仿宋-GB/T 2312"/>
          <w:b w:val="0"/>
          <w:bCs/>
          <w:sz w:val="32"/>
          <w:szCs w:val="32"/>
          <w:highlight w:val="none"/>
          <w:lang w:val="en-US" w:eastAsia="zh-CN"/>
        </w:rPr>
        <w:t>死者：王XX，</w:t>
      </w:r>
      <w:r>
        <w:rPr>
          <w:rFonts w:hint="eastAsia" w:ascii="国标仿宋-GB/T 2312" w:hAnsi="国标仿宋-GB/T 2312" w:eastAsia="国标仿宋-GB/T 2312" w:cs="国标仿宋-GB/T 2312"/>
          <w:b w:val="0"/>
          <w:bCs/>
          <w:color w:val="auto"/>
          <w:sz w:val="32"/>
          <w:szCs w:val="32"/>
          <w:highlight w:val="none"/>
          <w:shd w:val="clear" w:color="auto" w:fill="auto"/>
          <w:lang w:val="en-US" w:eastAsia="zh-CN"/>
        </w:rPr>
        <w:t>男，身份证号：35XXXXXXXX4572</w:t>
      </w:r>
      <w:r>
        <w:rPr>
          <w:rFonts w:hint="eastAsia" w:ascii="国标仿宋-GB/T 2312" w:hAnsi="国标仿宋-GB/T 2312" w:eastAsia="国标仿宋-GB/T 2312" w:cs="国标仿宋-GB/T 2312"/>
          <w:b w:val="0"/>
          <w:bCs/>
          <w:color w:val="auto"/>
          <w:sz w:val="32"/>
          <w:szCs w:val="32"/>
          <w:highlight w:val="none"/>
          <w:shd w:val="clear" w:color="auto" w:fill="auto"/>
          <w:lang w:eastAsia="zh-CN"/>
        </w:rPr>
        <w:t>，</w:t>
      </w:r>
      <w:r>
        <w:rPr>
          <w:rFonts w:hint="eastAsia" w:ascii="国标仿宋-GB/T 2312" w:hAnsi="国标仿宋-GB/T 2312" w:eastAsia="国标仿宋-GB/T 2312" w:cs="国标仿宋-GB/T 2312"/>
          <w:b w:val="0"/>
          <w:bCs/>
          <w:color w:val="auto"/>
          <w:sz w:val="32"/>
          <w:szCs w:val="32"/>
          <w:highlight w:val="none"/>
          <w:shd w:val="clear" w:color="auto" w:fill="auto"/>
          <w:lang w:val="en-US" w:eastAsia="zh-CN"/>
        </w:rPr>
        <w:t>家住：</w:t>
      </w:r>
      <w:r>
        <w:rPr>
          <w:rFonts w:hint="eastAsia" w:ascii="国标仿宋-GB/T 2312" w:hAnsi="国标仿宋-GB/T 2312" w:eastAsia="国标仿宋-GB/T 2312" w:cs="国标仿宋-GB/T 2312"/>
          <w:b w:val="0"/>
          <w:bCs/>
          <w:color w:val="auto"/>
          <w:sz w:val="32"/>
          <w:szCs w:val="32"/>
          <w:highlight w:val="none"/>
          <w:shd w:val="clear" w:color="auto" w:fill="auto"/>
          <w:lang w:eastAsia="zh-CN"/>
        </w:rPr>
        <w:t>福建</w:t>
      </w:r>
      <w:r>
        <w:rPr>
          <w:rFonts w:hint="eastAsia" w:ascii="国标仿宋-GB/T 2312" w:hAnsi="国标仿宋-GB/T 2312" w:eastAsia="国标仿宋-GB/T 2312" w:cs="国标仿宋-GB/T 2312"/>
          <w:b w:val="0"/>
          <w:bCs/>
          <w:color w:val="auto"/>
          <w:sz w:val="32"/>
          <w:szCs w:val="32"/>
          <w:highlight w:val="none"/>
          <w:shd w:val="clear" w:color="auto" w:fill="auto"/>
          <w:lang w:val="en-US" w:eastAsia="zh-CN"/>
        </w:rPr>
        <w:t>省</w:t>
      </w:r>
      <w:r>
        <w:rPr>
          <w:rFonts w:hint="eastAsia" w:ascii="国标仿宋-GB/T 2312" w:hAnsi="国标仿宋-GB/T 2312" w:eastAsia="国标仿宋-GB/T 2312" w:cs="国标仿宋-GB/T 2312"/>
          <w:b w:val="0"/>
          <w:bCs/>
          <w:color w:val="auto"/>
          <w:sz w:val="32"/>
          <w:szCs w:val="32"/>
          <w:highlight w:val="none"/>
          <w:shd w:val="clear" w:color="auto" w:fill="auto"/>
          <w:lang w:eastAsia="zh-CN"/>
        </w:rPr>
        <w:t>连江</w:t>
      </w:r>
      <w:r>
        <w:rPr>
          <w:rFonts w:hint="eastAsia" w:ascii="国标仿宋-GB/T 2312" w:hAnsi="国标仿宋-GB/T 2312" w:eastAsia="国标仿宋-GB/T 2312" w:cs="国标仿宋-GB/T 2312"/>
          <w:b w:val="0"/>
          <w:bCs/>
          <w:color w:val="auto"/>
          <w:sz w:val="32"/>
          <w:szCs w:val="32"/>
          <w:highlight w:val="none"/>
          <w:shd w:val="clear" w:color="auto" w:fill="auto"/>
          <w:lang w:val="en-US" w:eastAsia="zh-CN"/>
        </w:rPr>
        <w:t>县XX镇XX43号</w:t>
      </w:r>
      <w:r>
        <w:rPr>
          <w:rFonts w:hint="eastAsia" w:ascii="国标仿宋-GB/T 2312" w:hAnsi="国标仿宋-GB/T 2312" w:eastAsia="国标仿宋-GB/T 2312" w:cs="国标仿宋-GB/T 2312"/>
          <w:b w:val="0"/>
          <w:bCs/>
          <w:sz w:val="32"/>
          <w:szCs w:val="32"/>
          <w:highlight w:val="none"/>
          <w:lang w:val="en-US" w:eastAsia="zh-CN"/>
        </w:rPr>
        <w:t>，系</w:t>
      </w:r>
      <w:r>
        <w:rPr>
          <w:rFonts w:hint="eastAsia" w:ascii="国标仿宋-GB/T 2312" w:hAnsi="国标仿宋-GB/T 2312" w:eastAsia="国标仿宋-GB/T 2312" w:cs="国标仿宋-GB/T 2312"/>
          <w:b w:val="0"/>
          <w:bCs/>
          <w:sz w:val="32"/>
          <w:szCs w:val="32"/>
          <w:highlight w:val="none"/>
          <w:lang w:eastAsia="zh-CN"/>
        </w:rPr>
        <w:t>福州市晋安区申星汽车维修店钣金工人</w:t>
      </w:r>
      <w:r>
        <w:rPr>
          <w:rFonts w:hint="eastAsia" w:ascii="国标仿宋-GB/T 2312" w:hAnsi="国标仿宋-GB/T 2312" w:eastAsia="国标仿宋-GB/T 2312" w:cs="国标仿宋-GB/T 2312"/>
          <w:b w:val="0"/>
          <w:bCs/>
          <w:sz w:val="32"/>
          <w:szCs w:val="32"/>
          <w:highlight w:val="none"/>
          <w:rtl w:val="0"/>
          <w:lang w:val="en-US" w:eastAsia="zh-CN"/>
        </w:rPr>
        <w:t>。</w:t>
      </w:r>
    </w:p>
    <w:p w14:paraId="6EAB64C4">
      <w:pPr>
        <w:pStyle w:val="6"/>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tabs>
          <w:tab w:val="right" w:leader="dot" w:pos="8306"/>
        </w:tabs>
        <w:kinsoku/>
        <w:wordWrap/>
        <w:overflowPunct/>
        <w:topLinePunct w:val="0"/>
        <w:autoSpaceDE/>
        <w:autoSpaceDN/>
        <w:bidi w:val="0"/>
        <w:adjustRightInd/>
        <w:snapToGrid/>
        <w:spacing w:beforeAutospacing="0" w:afterAutospacing="0" w:line="600" w:lineRule="exact"/>
        <w:ind w:firstLine="640"/>
        <w:textAlignment w:val="auto"/>
        <w:rPr>
          <w:rFonts w:hint="eastAsia" w:ascii="国标仿宋-GB/T 2312" w:hAnsi="国标仿宋-GB/T 2312" w:eastAsia="国标仿宋-GB/T 2312" w:cs="国标仿宋-GB/T 2312"/>
          <w:b w:val="0"/>
          <w:bCs/>
          <w:sz w:val="32"/>
          <w:szCs w:val="32"/>
          <w:highlight w:val="none"/>
          <w:lang w:val="en-US" w:eastAsia="zh-CN"/>
        </w:rPr>
      </w:pPr>
      <w:r>
        <w:rPr>
          <w:rFonts w:hint="eastAsia" w:ascii="仿宋" w:hAnsi="仿宋" w:eastAsia="仿宋" w:cs="仿宋"/>
          <w:b w:val="0"/>
          <w:bCs/>
          <w:sz w:val="32"/>
          <w:szCs w:val="32"/>
          <w:highlight w:val="none"/>
          <w:rtl w:val="0"/>
          <w:lang w:val="en-US" w:eastAsia="zh-CN"/>
        </w:rPr>
        <w:t>2025年3月20日10时，晋安区市场监督管理局受理了本起事故，经其调查后，认定该事故不属于特种设备事故，随后移送至晋安区应急管理局调查处理。</w:t>
      </w:r>
      <w:r>
        <w:rPr>
          <w:rFonts w:hint="eastAsia" w:ascii="国标仿宋-GB/T 2312" w:hAnsi="国标仿宋-GB/T 2312" w:eastAsia="国标仿宋-GB/T 2312" w:cs="国标仿宋-GB/T 2312"/>
          <w:b w:val="0"/>
          <w:bCs/>
          <w:sz w:val="32"/>
          <w:szCs w:val="32"/>
          <w:highlight w:val="none"/>
          <w:lang w:eastAsia="zh-CN"/>
        </w:rPr>
        <w:t>根据《中华人民共和国安全生产法》、《生产安全事故报告和调查处理条例》（国务院令第493号）和晋安区政府文件（榕晋政综【20</w:t>
      </w:r>
      <w:r>
        <w:rPr>
          <w:rFonts w:hint="eastAsia" w:ascii="国标仿宋-GB/T 2312" w:hAnsi="国标仿宋-GB/T 2312" w:eastAsia="国标仿宋-GB/T 2312" w:cs="国标仿宋-GB/T 2312"/>
          <w:b w:val="0"/>
          <w:bCs/>
          <w:sz w:val="32"/>
          <w:szCs w:val="32"/>
          <w:highlight w:val="none"/>
          <w:lang w:val="en-US" w:eastAsia="zh-CN"/>
        </w:rPr>
        <w:t>24</w:t>
      </w:r>
      <w:r>
        <w:rPr>
          <w:rFonts w:hint="eastAsia" w:ascii="国标仿宋-GB/T 2312" w:hAnsi="国标仿宋-GB/T 2312" w:eastAsia="国标仿宋-GB/T 2312" w:cs="国标仿宋-GB/T 2312"/>
          <w:b w:val="0"/>
          <w:bCs/>
          <w:sz w:val="32"/>
          <w:szCs w:val="32"/>
          <w:highlight w:val="none"/>
          <w:lang w:eastAsia="zh-CN"/>
        </w:rPr>
        <w:t>】</w:t>
      </w:r>
      <w:r>
        <w:rPr>
          <w:rFonts w:hint="eastAsia" w:ascii="国标仿宋-GB/T 2312" w:hAnsi="国标仿宋-GB/T 2312" w:eastAsia="国标仿宋-GB/T 2312" w:cs="国标仿宋-GB/T 2312"/>
          <w:b w:val="0"/>
          <w:bCs/>
          <w:sz w:val="32"/>
          <w:szCs w:val="32"/>
          <w:highlight w:val="none"/>
          <w:lang w:val="en-US" w:eastAsia="zh-CN"/>
        </w:rPr>
        <w:t>190</w:t>
      </w:r>
      <w:r>
        <w:rPr>
          <w:rFonts w:hint="eastAsia" w:ascii="国标仿宋-GB/T 2312" w:hAnsi="国标仿宋-GB/T 2312" w:eastAsia="国标仿宋-GB/T 2312" w:cs="国标仿宋-GB/T 2312"/>
          <w:b w:val="0"/>
          <w:bCs/>
          <w:sz w:val="32"/>
          <w:szCs w:val="32"/>
          <w:highlight w:val="none"/>
          <w:lang w:eastAsia="zh-CN"/>
        </w:rPr>
        <w:t>号），202</w:t>
      </w:r>
      <w:r>
        <w:rPr>
          <w:rFonts w:hint="eastAsia" w:ascii="国标仿宋-GB/T 2312" w:hAnsi="国标仿宋-GB/T 2312" w:eastAsia="国标仿宋-GB/T 2312" w:cs="国标仿宋-GB/T 2312"/>
          <w:b w:val="0"/>
          <w:bCs/>
          <w:sz w:val="32"/>
          <w:szCs w:val="32"/>
          <w:highlight w:val="none"/>
          <w:lang w:val="en-US" w:eastAsia="zh-CN"/>
        </w:rPr>
        <w:t>5</w:t>
      </w:r>
      <w:r>
        <w:rPr>
          <w:rFonts w:hint="eastAsia" w:ascii="国标仿宋-GB/T 2312" w:hAnsi="国标仿宋-GB/T 2312" w:eastAsia="国标仿宋-GB/T 2312" w:cs="国标仿宋-GB/T 2312"/>
          <w:b w:val="0"/>
          <w:bCs/>
          <w:sz w:val="32"/>
          <w:szCs w:val="32"/>
          <w:highlight w:val="none"/>
          <w:lang w:eastAsia="zh-CN"/>
        </w:rPr>
        <w:t>年</w:t>
      </w:r>
      <w:r>
        <w:rPr>
          <w:rFonts w:hint="default" w:ascii="国标仿宋-GB/T 2312" w:hAnsi="国标仿宋-GB/T 2312" w:eastAsia="国标仿宋-GB/T 2312" w:cs="国标仿宋-GB/T 2312"/>
          <w:b w:val="0"/>
          <w:bCs/>
          <w:sz w:val="32"/>
          <w:szCs w:val="32"/>
          <w:highlight w:val="none"/>
          <w:lang w:val="en-US" w:eastAsia="zh-CN"/>
        </w:rPr>
        <w:t>4</w:t>
      </w:r>
      <w:r>
        <w:rPr>
          <w:rFonts w:hint="eastAsia" w:ascii="国标仿宋-GB/T 2312" w:hAnsi="国标仿宋-GB/T 2312" w:eastAsia="国标仿宋-GB/T 2312" w:cs="国标仿宋-GB/T 2312"/>
          <w:b w:val="0"/>
          <w:bCs/>
          <w:sz w:val="32"/>
          <w:szCs w:val="32"/>
          <w:highlight w:val="none"/>
          <w:lang w:eastAsia="zh-CN"/>
        </w:rPr>
        <w:t>月</w:t>
      </w:r>
      <w:r>
        <w:rPr>
          <w:rFonts w:hint="default" w:ascii="国标仿宋-GB/T 2312" w:hAnsi="国标仿宋-GB/T 2312" w:eastAsia="国标仿宋-GB/T 2312" w:cs="国标仿宋-GB/T 2312"/>
          <w:b w:val="0"/>
          <w:bCs/>
          <w:sz w:val="32"/>
          <w:szCs w:val="32"/>
          <w:highlight w:val="none"/>
          <w:lang w:val="en-US" w:eastAsia="zh-CN"/>
        </w:rPr>
        <w:t>14</w:t>
      </w:r>
      <w:r>
        <w:rPr>
          <w:rFonts w:hint="eastAsia" w:ascii="国标仿宋-GB/T 2312" w:hAnsi="国标仿宋-GB/T 2312" w:eastAsia="国标仿宋-GB/T 2312" w:cs="国标仿宋-GB/T 2312"/>
          <w:b w:val="0"/>
          <w:bCs/>
          <w:sz w:val="32"/>
          <w:szCs w:val="32"/>
          <w:highlight w:val="none"/>
          <w:lang w:eastAsia="zh-CN"/>
        </w:rPr>
        <w:t>日，由</w:t>
      </w:r>
      <w:r>
        <w:rPr>
          <w:rFonts w:hint="eastAsia" w:ascii="国标仿宋-GB/T 2312" w:hAnsi="国标仿宋-GB/T 2312" w:eastAsia="国标仿宋-GB/T 2312" w:cs="国标仿宋-GB/T 2312"/>
          <w:b w:val="0"/>
          <w:bCs/>
          <w:sz w:val="32"/>
          <w:szCs w:val="32"/>
          <w:highlight w:val="none"/>
          <w:lang w:val="en-US" w:eastAsia="zh-CN"/>
        </w:rPr>
        <w:t>晋安</w:t>
      </w:r>
      <w:r>
        <w:rPr>
          <w:rFonts w:hint="eastAsia" w:ascii="国标仿宋-GB/T 2312" w:hAnsi="国标仿宋-GB/T 2312" w:eastAsia="国标仿宋-GB/T 2312" w:cs="国标仿宋-GB/T 2312"/>
          <w:b w:val="0"/>
          <w:bCs/>
          <w:sz w:val="32"/>
          <w:szCs w:val="32"/>
          <w:highlight w:val="none"/>
          <w:lang w:eastAsia="zh-CN"/>
        </w:rPr>
        <w:t>区应急管理局牵头</w:t>
      </w:r>
      <w:r>
        <w:rPr>
          <w:rFonts w:hint="eastAsia" w:ascii="国标仿宋-GB/T 2312" w:hAnsi="国标仿宋-GB/T 2312" w:eastAsia="国标仿宋-GB/T 2312" w:cs="国标仿宋-GB/T 2312"/>
          <w:b w:val="0"/>
          <w:bCs/>
          <w:sz w:val="32"/>
          <w:szCs w:val="32"/>
          <w:highlight w:val="none"/>
          <w:lang w:val="en-US" w:eastAsia="zh-CN"/>
        </w:rPr>
        <w:t>成立了由</w:t>
      </w:r>
      <w:r>
        <w:rPr>
          <w:rFonts w:hint="eastAsia" w:ascii="国标仿宋-GB/T 2312" w:hAnsi="国标仿宋-GB/T 2312" w:eastAsia="国标仿宋-GB/T 2312" w:cs="国标仿宋-GB/T 2312"/>
          <w:b w:val="0"/>
          <w:bCs/>
          <w:sz w:val="32"/>
          <w:szCs w:val="32"/>
          <w:highlight w:val="none"/>
          <w:lang w:eastAsia="zh-CN"/>
        </w:rPr>
        <w:t>晋安区</w:t>
      </w:r>
      <w:r>
        <w:rPr>
          <w:rFonts w:hint="eastAsia" w:ascii="国标仿宋-GB/T 2312" w:hAnsi="国标仿宋-GB/T 2312" w:eastAsia="国标仿宋-GB/T 2312" w:cs="国标仿宋-GB/T 2312"/>
          <w:b w:val="0"/>
          <w:bCs/>
          <w:sz w:val="32"/>
          <w:szCs w:val="32"/>
          <w:highlight w:val="none"/>
          <w:lang w:val="en-US" w:eastAsia="zh-CN"/>
        </w:rPr>
        <w:t>应急管理</w:t>
      </w:r>
      <w:r>
        <w:rPr>
          <w:rFonts w:hint="eastAsia" w:ascii="国标仿宋-GB/T 2312" w:hAnsi="国标仿宋-GB/T 2312" w:eastAsia="国标仿宋-GB/T 2312" w:cs="国标仿宋-GB/T 2312"/>
          <w:b w:val="0"/>
          <w:bCs/>
          <w:sz w:val="32"/>
          <w:szCs w:val="32"/>
          <w:highlight w:val="none"/>
          <w:lang w:eastAsia="zh-CN"/>
        </w:rPr>
        <w:t>局、晋安</w:t>
      </w:r>
      <w:r>
        <w:rPr>
          <w:rFonts w:hint="eastAsia" w:ascii="国标仿宋-GB/T 2312" w:hAnsi="国标仿宋-GB/T 2312" w:eastAsia="国标仿宋-GB/T 2312" w:cs="国标仿宋-GB/T 2312"/>
          <w:b w:val="0"/>
          <w:bCs/>
          <w:sz w:val="32"/>
          <w:szCs w:val="32"/>
          <w:highlight w:val="none"/>
        </w:rPr>
        <w:t>公安</w:t>
      </w:r>
      <w:r>
        <w:rPr>
          <w:rFonts w:hint="eastAsia" w:ascii="国标仿宋-GB/T 2312" w:hAnsi="国标仿宋-GB/T 2312" w:eastAsia="国标仿宋-GB/T 2312" w:cs="国标仿宋-GB/T 2312"/>
          <w:b w:val="0"/>
          <w:bCs/>
          <w:sz w:val="32"/>
          <w:szCs w:val="32"/>
          <w:highlight w:val="none"/>
          <w:lang w:eastAsia="zh-CN"/>
        </w:rPr>
        <w:t>分</w:t>
      </w:r>
      <w:r>
        <w:rPr>
          <w:rFonts w:hint="eastAsia" w:ascii="国标仿宋-GB/T 2312" w:hAnsi="国标仿宋-GB/T 2312" w:eastAsia="国标仿宋-GB/T 2312" w:cs="国标仿宋-GB/T 2312"/>
          <w:b w:val="0"/>
          <w:bCs/>
          <w:sz w:val="32"/>
          <w:szCs w:val="32"/>
          <w:highlight w:val="none"/>
        </w:rPr>
        <w:t>局</w:t>
      </w:r>
      <w:r>
        <w:rPr>
          <w:rFonts w:hint="eastAsia" w:ascii="国标仿宋-GB/T 2312" w:hAnsi="国标仿宋-GB/T 2312" w:eastAsia="国标仿宋-GB/T 2312" w:cs="国标仿宋-GB/T 2312"/>
          <w:b w:val="0"/>
          <w:bCs/>
          <w:sz w:val="32"/>
          <w:szCs w:val="32"/>
          <w:highlight w:val="none"/>
          <w:lang w:eastAsia="zh-CN"/>
        </w:rPr>
        <w:t>、</w:t>
      </w:r>
      <w:r>
        <w:rPr>
          <w:rFonts w:hint="eastAsia" w:ascii="国标仿宋-GB/T 2312" w:hAnsi="国标仿宋-GB/T 2312" w:eastAsia="国标仿宋-GB/T 2312" w:cs="国标仿宋-GB/T 2312"/>
          <w:b w:val="0"/>
          <w:bCs/>
          <w:sz w:val="32"/>
          <w:szCs w:val="32"/>
          <w:highlight w:val="none"/>
          <w:lang w:val="en-US" w:eastAsia="zh-CN"/>
        </w:rPr>
        <w:t>晋安区交通局，</w:t>
      </w:r>
      <w:r>
        <w:rPr>
          <w:rFonts w:hint="eastAsia" w:ascii="国标仿宋-GB/T 2312" w:hAnsi="国标仿宋-GB/T 2312" w:eastAsia="国标仿宋-GB/T 2312" w:cs="国标仿宋-GB/T 2312"/>
          <w:b w:val="0"/>
          <w:bCs/>
          <w:sz w:val="32"/>
          <w:szCs w:val="32"/>
          <w:highlight w:val="none"/>
          <w:lang w:eastAsia="zh-CN"/>
        </w:rPr>
        <w:t>晋安区</w:t>
      </w:r>
      <w:r>
        <w:rPr>
          <w:rFonts w:hint="eastAsia" w:ascii="国标仿宋-GB/T 2312" w:hAnsi="国标仿宋-GB/T 2312" w:eastAsia="国标仿宋-GB/T 2312" w:cs="国标仿宋-GB/T 2312"/>
          <w:b w:val="0"/>
          <w:bCs/>
          <w:sz w:val="32"/>
          <w:szCs w:val="32"/>
          <w:highlight w:val="none"/>
        </w:rPr>
        <w:t>总工会</w:t>
      </w:r>
      <w:r>
        <w:rPr>
          <w:rFonts w:hint="eastAsia" w:ascii="国标仿宋-GB/T 2312" w:hAnsi="国标仿宋-GB/T 2312" w:eastAsia="国标仿宋-GB/T 2312" w:cs="国标仿宋-GB/T 2312"/>
          <w:b w:val="0"/>
          <w:bCs/>
          <w:sz w:val="32"/>
          <w:szCs w:val="32"/>
          <w:highlight w:val="none"/>
          <w:lang w:eastAsia="zh-CN"/>
        </w:rPr>
        <w:t>、鼓山镇人民政府</w:t>
      </w:r>
      <w:r>
        <w:rPr>
          <w:rFonts w:hint="eastAsia" w:ascii="国标仿宋-GB/T 2312" w:hAnsi="国标仿宋-GB/T 2312" w:eastAsia="国标仿宋-GB/T 2312" w:cs="国标仿宋-GB/T 2312"/>
          <w:b w:val="0"/>
          <w:bCs/>
          <w:sz w:val="32"/>
          <w:szCs w:val="32"/>
          <w:highlight w:val="none"/>
        </w:rPr>
        <w:t>组成</w:t>
      </w:r>
      <w:r>
        <w:rPr>
          <w:rFonts w:hint="eastAsia" w:ascii="国标仿宋-GB/T 2312" w:hAnsi="国标仿宋-GB/T 2312" w:eastAsia="国标仿宋-GB/T 2312" w:cs="国标仿宋-GB/T 2312"/>
          <w:b w:val="0"/>
          <w:bCs/>
          <w:sz w:val="32"/>
          <w:szCs w:val="32"/>
          <w:highlight w:val="none"/>
          <w:lang w:val="en-US" w:eastAsia="zh-CN"/>
        </w:rPr>
        <w:t>的</w:t>
      </w:r>
      <w:r>
        <w:rPr>
          <w:rFonts w:hint="eastAsia" w:ascii="国标仿宋-GB/T 2312" w:hAnsi="国标仿宋-GB/T 2312" w:eastAsia="国标仿宋-GB/T 2312" w:cs="国标仿宋-GB/T 2312"/>
          <w:b w:val="0"/>
          <w:bCs/>
          <w:sz w:val="32"/>
          <w:szCs w:val="32"/>
          <w:highlight w:val="none"/>
          <w:lang w:eastAsia="zh-CN"/>
        </w:rPr>
        <w:t>晋安区人民政府“</w:t>
      </w:r>
      <w:r>
        <w:rPr>
          <w:rFonts w:hint="eastAsia" w:ascii="国标仿宋-GB/T 2312" w:hAnsi="国标仿宋-GB/T 2312" w:eastAsia="国标仿宋-GB/T 2312" w:cs="国标仿宋-GB/T 2312"/>
          <w:b w:val="0"/>
          <w:bCs/>
          <w:sz w:val="32"/>
          <w:szCs w:val="32"/>
          <w:highlight w:val="none"/>
          <w:rtl w:val="0"/>
          <w:lang w:val="en-US" w:eastAsia="zh-CN"/>
        </w:rPr>
        <w:t>3·19</w:t>
      </w:r>
      <w:r>
        <w:rPr>
          <w:rFonts w:hint="eastAsia" w:ascii="国标仿宋-GB/T 2312" w:hAnsi="国标仿宋-GB/T 2312" w:eastAsia="国标仿宋-GB/T 2312" w:cs="国标仿宋-GB/T 2312"/>
          <w:b w:val="0"/>
          <w:bCs/>
          <w:sz w:val="32"/>
          <w:szCs w:val="32"/>
          <w:highlight w:val="none"/>
          <w:lang w:val="en-US" w:eastAsia="zh-CN"/>
        </w:rPr>
        <w:t>”</w:t>
      </w:r>
      <w:r>
        <w:rPr>
          <w:rFonts w:hint="eastAsia" w:ascii="国标仿宋-GB/T 2312" w:hAnsi="国标仿宋-GB/T 2312" w:eastAsia="国标仿宋-GB/T 2312" w:cs="国标仿宋-GB/T 2312"/>
          <w:b w:val="0"/>
          <w:bCs/>
          <w:sz w:val="32"/>
          <w:szCs w:val="32"/>
          <w:highlight w:val="none"/>
          <w:rtl w:val="0"/>
          <w:lang w:val="en-US" w:eastAsia="zh-CN"/>
        </w:rPr>
        <w:t>一般物体打击事故</w:t>
      </w:r>
      <w:r>
        <w:rPr>
          <w:rFonts w:hint="eastAsia" w:ascii="国标仿宋-GB/T 2312" w:hAnsi="国标仿宋-GB/T 2312" w:eastAsia="国标仿宋-GB/T 2312" w:cs="国标仿宋-GB/T 2312"/>
          <w:b w:val="0"/>
          <w:bCs/>
          <w:sz w:val="32"/>
          <w:szCs w:val="32"/>
          <w:highlight w:val="none"/>
        </w:rPr>
        <w:t>调查组（以下简称事故调查组）</w:t>
      </w:r>
      <w:r>
        <w:rPr>
          <w:rFonts w:hint="eastAsia" w:ascii="国标仿宋-GB/T 2312" w:hAnsi="国标仿宋-GB/T 2312" w:eastAsia="国标仿宋-GB/T 2312" w:cs="国标仿宋-GB/T 2312"/>
          <w:b w:val="0"/>
          <w:bCs/>
          <w:sz w:val="32"/>
          <w:szCs w:val="32"/>
          <w:highlight w:val="none"/>
          <w:lang w:eastAsia="zh-CN"/>
        </w:rPr>
        <w:t>，并邀请</w:t>
      </w:r>
      <w:r>
        <w:rPr>
          <w:rFonts w:hint="eastAsia" w:ascii="国标仿宋-GB/T 2312" w:hAnsi="国标仿宋-GB/T 2312" w:eastAsia="国标仿宋-GB/T 2312" w:cs="国标仿宋-GB/T 2312"/>
          <w:b w:val="0"/>
          <w:bCs/>
          <w:sz w:val="32"/>
          <w:szCs w:val="32"/>
          <w:highlight w:val="none"/>
          <w:lang w:val="en-US" w:eastAsia="zh-CN"/>
        </w:rPr>
        <w:t>晋安</w:t>
      </w:r>
      <w:r>
        <w:rPr>
          <w:rFonts w:hint="eastAsia" w:ascii="国标仿宋-GB/T 2312" w:hAnsi="国标仿宋-GB/T 2312" w:eastAsia="国标仿宋-GB/T 2312" w:cs="国标仿宋-GB/T 2312"/>
          <w:b w:val="0"/>
          <w:bCs/>
          <w:sz w:val="32"/>
          <w:szCs w:val="32"/>
          <w:highlight w:val="none"/>
          <w:lang w:eastAsia="zh-CN"/>
        </w:rPr>
        <w:t>区监察委、晋安区人民检察院派员参加，同时委托福州市政府安全专家组成员宋阳、</w:t>
      </w:r>
      <w:r>
        <w:rPr>
          <w:rFonts w:hint="eastAsia" w:ascii="国标仿宋-GB/T 2312" w:hAnsi="国标仿宋-GB/T 2312" w:eastAsia="国标仿宋-GB/T 2312" w:cs="国标仿宋-GB/T 2312"/>
          <w:b w:val="0"/>
          <w:bCs/>
          <w:sz w:val="32"/>
          <w:szCs w:val="32"/>
          <w:highlight w:val="none"/>
          <w:lang w:val="en-US" w:eastAsia="zh-CN"/>
        </w:rPr>
        <w:t>辛武做事</w:t>
      </w:r>
      <w:r>
        <w:rPr>
          <w:rFonts w:hint="eastAsia" w:ascii="国标仿宋-GB/T 2312" w:hAnsi="国标仿宋-GB/T 2312" w:eastAsia="国标仿宋-GB/T 2312" w:cs="国标仿宋-GB/T 2312"/>
          <w:b w:val="0"/>
          <w:bCs/>
          <w:sz w:val="32"/>
          <w:szCs w:val="32"/>
          <w:highlight w:val="none"/>
          <w:lang w:eastAsia="zh-CN"/>
        </w:rPr>
        <w:t>故</w:t>
      </w:r>
      <w:r>
        <w:rPr>
          <w:rFonts w:hint="eastAsia" w:ascii="国标仿宋-GB/T 2312" w:hAnsi="国标仿宋-GB/T 2312" w:eastAsia="国标仿宋-GB/T 2312" w:cs="国标仿宋-GB/T 2312"/>
          <w:b w:val="0"/>
          <w:bCs/>
          <w:color w:val="auto"/>
          <w:sz w:val="32"/>
          <w:szCs w:val="32"/>
          <w:highlight w:val="none"/>
          <w:lang w:eastAsia="zh-CN"/>
        </w:rPr>
        <w:t>技术鉴定，</w:t>
      </w:r>
      <w:r>
        <w:rPr>
          <w:rFonts w:hint="eastAsia" w:ascii="国标仿宋-GB/T 2312" w:hAnsi="国标仿宋-GB/T 2312" w:eastAsia="国标仿宋-GB/T 2312" w:cs="国标仿宋-GB/T 2312"/>
          <w:b w:val="0"/>
          <w:bCs/>
          <w:color w:val="auto"/>
          <w:sz w:val="32"/>
          <w:szCs w:val="32"/>
          <w:highlight w:val="none"/>
          <w:lang w:val="en-US" w:eastAsia="zh-CN"/>
        </w:rPr>
        <w:t>2025年4月20日，</w:t>
      </w:r>
      <w:r>
        <w:rPr>
          <w:rFonts w:hint="eastAsia" w:ascii="国标仿宋-GB/T 2312" w:hAnsi="国标仿宋-GB/T 2312" w:eastAsia="国标仿宋-GB/T 2312" w:cs="国标仿宋-GB/T 2312"/>
          <w:b w:val="0"/>
          <w:bCs/>
          <w:color w:val="auto"/>
          <w:sz w:val="32"/>
          <w:szCs w:val="32"/>
          <w:highlight w:val="none"/>
          <w:lang w:eastAsia="zh-CN"/>
        </w:rPr>
        <w:t>福州市政府安全专家组成员宋阳、</w:t>
      </w:r>
      <w:r>
        <w:rPr>
          <w:rFonts w:hint="eastAsia" w:ascii="国标仿宋-GB/T 2312" w:hAnsi="国标仿宋-GB/T 2312" w:eastAsia="国标仿宋-GB/T 2312" w:cs="国标仿宋-GB/T 2312"/>
          <w:b w:val="0"/>
          <w:bCs/>
          <w:color w:val="auto"/>
          <w:sz w:val="32"/>
          <w:szCs w:val="32"/>
          <w:highlight w:val="none"/>
          <w:lang w:val="en-US" w:eastAsia="zh-CN"/>
        </w:rPr>
        <w:t>辛武</w:t>
      </w:r>
      <w:r>
        <w:rPr>
          <w:rFonts w:hint="eastAsia" w:ascii="国标仿宋-GB/T 2312" w:hAnsi="国标仿宋-GB/T 2312" w:eastAsia="国标仿宋-GB/T 2312" w:cs="国标仿宋-GB/T 2312"/>
          <w:b w:val="0"/>
          <w:bCs/>
          <w:color w:val="auto"/>
          <w:sz w:val="32"/>
          <w:szCs w:val="32"/>
          <w:highlight w:val="none"/>
          <w:lang w:eastAsia="zh-CN"/>
        </w:rPr>
        <w:t>出具了</w:t>
      </w:r>
      <w:r>
        <w:rPr>
          <w:rFonts w:hint="eastAsia" w:ascii="国标仿宋-GB/T 2312" w:hAnsi="国标仿宋-GB/T 2312" w:eastAsia="国标仿宋-GB/T 2312" w:cs="国标仿宋-GB/T 2312"/>
          <w:b w:val="0"/>
          <w:bCs/>
          <w:color w:val="auto"/>
          <w:sz w:val="32"/>
          <w:szCs w:val="32"/>
          <w:highlight w:val="none"/>
          <w:lang w:val="en-US" w:eastAsia="zh-CN"/>
        </w:rPr>
        <w:t>《</w:t>
      </w:r>
      <w:r>
        <w:rPr>
          <w:rFonts w:hint="eastAsia" w:ascii="国标仿宋-GB/T 2312" w:hAnsi="国标仿宋-GB/T 2312" w:eastAsia="国标仿宋-GB/T 2312" w:cs="国标仿宋-GB/T 2312"/>
          <w:b w:val="0"/>
          <w:bCs/>
          <w:color w:val="auto"/>
          <w:sz w:val="32"/>
          <w:szCs w:val="32"/>
          <w:highlight w:val="none"/>
          <w:rtl w:val="0"/>
          <w:lang w:val="en-US" w:eastAsia="zh-CN"/>
        </w:rPr>
        <w:t>福州市晋安区盛辉汽车服务有限公司“3·19”一般物体打击事故技术鉴定报告</w:t>
      </w:r>
      <w:r>
        <w:rPr>
          <w:rFonts w:hint="eastAsia" w:ascii="国标仿宋-GB/T 2312" w:hAnsi="国标仿宋-GB/T 2312" w:eastAsia="国标仿宋-GB/T 2312" w:cs="国标仿宋-GB/T 2312"/>
          <w:b w:val="0"/>
          <w:bCs/>
          <w:color w:val="auto"/>
          <w:sz w:val="32"/>
          <w:szCs w:val="32"/>
          <w:highlight w:val="none"/>
          <w:lang w:eastAsia="zh-CN"/>
        </w:rPr>
        <w:t>》。（</w:t>
      </w:r>
      <w:r>
        <w:rPr>
          <w:rFonts w:hint="eastAsia" w:ascii="国标仿宋-GB/T 2312" w:hAnsi="国标仿宋-GB/T 2312" w:eastAsia="国标仿宋-GB/T 2312" w:cs="国标仿宋-GB/T 2312"/>
          <w:b w:val="0"/>
          <w:bCs/>
          <w:color w:val="auto"/>
          <w:sz w:val="32"/>
          <w:szCs w:val="32"/>
          <w:highlight w:val="none"/>
          <w:lang w:val="en-US" w:eastAsia="zh-CN"/>
        </w:rPr>
        <w:t>2025.3.20-2025.4.20为技术鉴定</w:t>
      </w:r>
      <w:r>
        <w:rPr>
          <w:rFonts w:hint="eastAsia" w:ascii="国标仿宋-GB/T 2312" w:hAnsi="国标仿宋-GB/T 2312" w:eastAsia="国标仿宋-GB/T 2312" w:cs="国标仿宋-GB/T 2312"/>
          <w:b w:val="0"/>
          <w:bCs/>
          <w:sz w:val="32"/>
          <w:szCs w:val="32"/>
          <w:highlight w:val="none"/>
          <w:lang w:val="en-US" w:eastAsia="zh-CN"/>
        </w:rPr>
        <w:t>时间</w:t>
      </w:r>
      <w:r>
        <w:rPr>
          <w:rFonts w:hint="eastAsia" w:ascii="国标仿宋-GB/T 2312" w:hAnsi="国标仿宋-GB/T 2312" w:eastAsia="国标仿宋-GB/T 2312" w:cs="国标仿宋-GB/T 2312"/>
          <w:b w:val="0"/>
          <w:bCs/>
          <w:sz w:val="32"/>
          <w:szCs w:val="32"/>
          <w:highlight w:val="none"/>
          <w:lang w:eastAsia="zh-CN"/>
        </w:rPr>
        <w:t>）。</w:t>
      </w:r>
    </w:p>
    <w:p w14:paraId="473C6C6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rPr>
      </w:pPr>
      <w:r>
        <w:rPr>
          <w:rFonts w:hint="eastAsia" w:ascii="国标仿宋-GB/T 2312" w:hAnsi="国标仿宋-GB/T 2312" w:eastAsia="国标仿宋-GB/T 2312" w:cs="国标仿宋-GB/T 2312"/>
          <w:b w:val="0"/>
          <w:bCs/>
          <w:sz w:val="32"/>
          <w:szCs w:val="32"/>
          <w:highlight w:val="none"/>
          <w:lang w:eastAsia="zh-CN"/>
        </w:rPr>
        <w:t>事故调查组按照“四不放过”和“科学严谨、依法依规、实事求是、注重实效”的原则，结合福州市政府安全专家组成员宋阳、</w:t>
      </w:r>
      <w:r>
        <w:rPr>
          <w:rFonts w:hint="eastAsia" w:ascii="国标仿宋-GB/T 2312" w:hAnsi="国标仿宋-GB/T 2312" w:eastAsia="国标仿宋-GB/T 2312" w:cs="国标仿宋-GB/T 2312"/>
          <w:b w:val="0"/>
          <w:bCs/>
          <w:sz w:val="32"/>
          <w:szCs w:val="32"/>
          <w:highlight w:val="none"/>
          <w:lang w:val="en-US" w:eastAsia="zh-CN"/>
        </w:rPr>
        <w:t>辛武</w:t>
      </w:r>
      <w:r>
        <w:rPr>
          <w:rFonts w:hint="eastAsia" w:ascii="国标仿宋-GB/T 2312" w:hAnsi="国标仿宋-GB/T 2312" w:eastAsia="国标仿宋-GB/T 2312" w:cs="国标仿宋-GB/T 2312"/>
          <w:b w:val="0"/>
          <w:bCs/>
          <w:sz w:val="32"/>
          <w:szCs w:val="32"/>
          <w:highlight w:val="none"/>
          <w:lang w:eastAsia="zh-CN"/>
        </w:rPr>
        <w:t>出具的《</w:t>
      </w:r>
      <w:r>
        <w:rPr>
          <w:rFonts w:hint="eastAsia" w:ascii="国标仿宋-GB/T 2312" w:hAnsi="国标仿宋-GB/T 2312" w:eastAsia="国标仿宋-GB/T 2312" w:cs="国标仿宋-GB/T 2312"/>
          <w:b w:val="0"/>
          <w:bCs/>
          <w:sz w:val="32"/>
          <w:szCs w:val="32"/>
          <w:highlight w:val="none"/>
          <w:rtl w:val="0"/>
          <w:lang w:val="en-US" w:eastAsia="zh-CN"/>
        </w:rPr>
        <w:t>福州市晋安区盛辉汽车服务有限公司“3·19”一般物体打击事故技术鉴定报告</w:t>
      </w:r>
      <w:r>
        <w:rPr>
          <w:rFonts w:hint="eastAsia" w:ascii="国标仿宋-GB/T 2312" w:hAnsi="国标仿宋-GB/T 2312" w:eastAsia="国标仿宋-GB/T 2312" w:cs="国标仿宋-GB/T 2312"/>
          <w:b w:val="0"/>
          <w:bCs/>
          <w:sz w:val="32"/>
          <w:szCs w:val="32"/>
          <w:highlight w:val="none"/>
          <w:lang w:eastAsia="zh-CN"/>
        </w:rPr>
        <w:t>》，</w:t>
      </w:r>
      <w:r>
        <w:rPr>
          <w:rFonts w:hint="eastAsia" w:ascii="国标仿宋-GB/T 2312" w:hAnsi="国标仿宋-GB/T 2312" w:eastAsia="国标仿宋-GB/T 2312" w:cs="国标仿宋-GB/T 2312"/>
          <w:b w:val="0"/>
          <w:bCs/>
          <w:sz w:val="32"/>
          <w:szCs w:val="32"/>
          <w:highlight w:val="none"/>
          <w:lang w:val="en-US" w:eastAsia="zh-CN"/>
        </w:rPr>
        <w:t>通过现场勘察、调查取证、</w:t>
      </w:r>
      <w:r>
        <w:rPr>
          <w:rFonts w:hint="eastAsia" w:ascii="国标仿宋-GB/T 2312" w:hAnsi="国标仿宋-GB/T 2312" w:eastAsia="国标仿宋-GB/T 2312" w:cs="国标仿宋-GB/T 2312"/>
          <w:b w:val="0"/>
          <w:bCs/>
          <w:sz w:val="32"/>
          <w:szCs w:val="32"/>
          <w:highlight w:val="none"/>
          <w:lang w:eastAsia="zh-CN"/>
        </w:rPr>
        <w:t>对</w:t>
      </w:r>
      <w:r>
        <w:rPr>
          <w:rFonts w:hint="eastAsia" w:ascii="国标仿宋-GB/T 2312" w:hAnsi="国标仿宋-GB/T 2312" w:eastAsia="国标仿宋-GB/T 2312" w:cs="国标仿宋-GB/T 2312"/>
          <w:b w:val="0"/>
          <w:bCs/>
          <w:sz w:val="32"/>
          <w:szCs w:val="32"/>
          <w:highlight w:val="none"/>
        </w:rPr>
        <w:t>有关</w:t>
      </w:r>
      <w:r>
        <w:rPr>
          <w:rFonts w:hint="eastAsia" w:ascii="国标仿宋-GB/T 2312" w:hAnsi="国标仿宋-GB/T 2312" w:eastAsia="国标仿宋-GB/T 2312" w:cs="国标仿宋-GB/T 2312"/>
          <w:b w:val="0"/>
          <w:bCs/>
          <w:sz w:val="32"/>
          <w:szCs w:val="32"/>
          <w:highlight w:val="none"/>
          <w:lang w:eastAsia="zh-CN"/>
        </w:rPr>
        <w:t>目击证人及相</w:t>
      </w:r>
      <w:r>
        <w:rPr>
          <w:rFonts w:hint="eastAsia" w:ascii="国标仿宋-GB/T 2312" w:hAnsi="国标仿宋-GB/T 2312" w:eastAsia="国标仿宋-GB/T 2312" w:cs="国标仿宋-GB/T 2312"/>
          <w:b w:val="0"/>
          <w:bCs/>
          <w:sz w:val="32"/>
          <w:szCs w:val="32"/>
          <w:highlight w:val="none"/>
        </w:rPr>
        <w:t>关人员</w:t>
      </w:r>
      <w:r>
        <w:rPr>
          <w:rFonts w:hint="eastAsia" w:ascii="国标仿宋-GB/T 2312" w:hAnsi="国标仿宋-GB/T 2312" w:eastAsia="国标仿宋-GB/T 2312" w:cs="国标仿宋-GB/T 2312"/>
          <w:b w:val="0"/>
          <w:bCs/>
          <w:sz w:val="32"/>
          <w:szCs w:val="32"/>
          <w:highlight w:val="none"/>
          <w:lang w:eastAsia="zh-CN"/>
        </w:rPr>
        <w:t>进行询问</w:t>
      </w:r>
      <w:r>
        <w:rPr>
          <w:rFonts w:hint="eastAsia" w:ascii="国标仿宋-GB/T 2312" w:hAnsi="国标仿宋-GB/T 2312" w:eastAsia="国标仿宋-GB/T 2312" w:cs="国标仿宋-GB/T 2312"/>
          <w:b w:val="0"/>
          <w:bCs/>
          <w:sz w:val="32"/>
          <w:szCs w:val="32"/>
          <w:highlight w:val="none"/>
        </w:rPr>
        <w:t>，查阅相关资料</w:t>
      </w:r>
      <w:r>
        <w:rPr>
          <w:rFonts w:hint="eastAsia" w:ascii="国标仿宋-GB/T 2312" w:hAnsi="国标仿宋-GB/T 2312" w:eastAsia="国标仿宋-GB/T 2312" w:cs="国标仿宋-GB/T 2312"/>
          <w:b w:val="0"/>
          <w:bCs/>
          <w:sz w:val="32"/>
          <w:szCs w:val="32"/>
          <w:highlight w:val="none"/>
          <w:lang w:eastAsia="zh-CN"/>
        </w:rPr>
        <w:t>，</w:t>
      </w:r>
      <w:r>
        <w:rPr>
          <w:rFonts w:hint="eastAsia" w:ascii="国标仿宋-GB/T 2312" w:hAnsi="国标仿宋-GB/T 2312" w:eastAsia="国标仿宋-GB/T 2312" w:cs="国标仿宋-GB/T 2312"/>
          <w:b w:val="0"/>
          <w:bCs/>
          <w:sz w:val="32"/>
          <w:szCs w:val="32"/>
          <w:highlight w:val="none"/>
        </w:rPr>
        <w:t>查明了事故发生的经过、原因和人员伤亡情况，认定了事故性质和责任，提出了对有关责任单位和责任人员的处理建议，并针对事故原因及暴露出的问题，提出了事故防范和隐患整改措施。现将</w:t>
      </w:r>
      <w:r>
        <w:rPr>
          <w:rFonts w:hint="eastAsia" w:ascii="国标仿宋-GB/T 2312" w:hAnsi="国标仿宋-GB/T 2312" w:eastAsia="国标仿宋-GB/T 2312" w:cs="国标仿宋-GB/T 2312"/>
          <w:b w:val="0"/>
          <w:bCs/>
          <w:sz w:val="32"/>
          <w:szCs w:val="32"/>
          <w:highlight w:val="none"/>
          <w:lang w:val="en-US" w:eastAsia="zh-CN"/>
        </w:rPr>
        <w:t>调查</w:t>
      </w:r>
      <w:r>
        <w:rPr>
          <w:rFonts w:hint="eastAsia" w:ascii="国标仿宋-GB/T 2312" w:hAnsi="国标仿宋-GB/T 2312" w:eastAsia="国标仿宋-GB/T 2312" w:cs="国标仿宋-GB/T 2312"/>
          <w:b w:val="0"/>
          <w:bCs/>
          <w:sz w:val="32"/>
          <w:szCs w:val="32"/>
          <w:highlight w:val="none"/>
        </w:rPr>
        <w:t>情况报告如下：</w:t>
      </w:r>
    </w:p>
    <w:p w14:paraId="0C3863D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黑体" w:hAnsi="国标黑体" w:eastAsia="国标黑体" w:cs="国标黑体"/>
          <w:b w:val="0"/>
          <w:bCs/>
          <w:sz w:val="32"/>
          <w:szCs w:val="32"/>
          <w:highlight w:val="none"/>
          <w:lang w:val="en-US" w:eastAsia="zh-CN"/>
        </w:rPr>
      </w:pPr>
      <w:r>
        <w:rPr>
          <w:rFonts w:hint="eastAsia" w:ascii="国标黑体" w:hAnsi="国标黑体" w:eastAsia="国标黑体" w:cs="国标黑体"/>
          <w:b w:val="0"/>
          <w:bCs/>
          <w:sz w:val="32"/>
          <w:szCs w:val="32"/>
          <w:highlight w:val="none"/>
          <w:lang w:val="en-US" w:eastAsia="zh-CN"/>
        </w:rPr>
        <w:t>一、事故发生单位概况</w:t>
      </w:r>
    </w:p>
    <w:p w14:paraId="6D3F389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楷体" w:hAnsi="国标楷体" w:eastAsia="国标楷体" w:cs="国标楷体"/>
          <w:b w:val="0"/>
          <w:bCs/>
          <w:sz w:val="32"/>
          <w:szCs w:val="32"/>
          <w:highlight w:val="none"/>
          <w:lang w:eastAsia="zh-CN"/>
        </w:rPr>
      </w:pPr>
      <w:r>
        <w:rPr>
          <w:rFonts w:hint="eastAsia" w:ascii="国标楷体" w:hAnsi="国标楷体" w:eastAsia="国标楷体" w:cs="国标楷体"/>
          <w:b w:val="0"/>
          <w:bCs/>
          <w:sz w:val="32"/>
          <w:szCs w:val="32"/>
          <w:highlight w:val="none"/>
          <w:lang w:eastAsia="zh-CN"/>
        </w:rPr>
        <w:t>（一）事故发生单位：</w:t>
      </w:r>
      <w:r>
        <w:rPr>
          <w:rFonts w:hint="eastAsia" w:ascii="国标楷体" w:hAnsi="国标楷体" w:eastAsia="国标楷体" w:cs="国标楷体"/>
          <w:b w:val="0"/>
          <w:bCs/>
          <w:sz w:val="32"/>
          <w:szCs w:val="32"/>
          <w:highlight w:val="none"/>
          <w:rtl w:val="0"/>
          <w:lang w:val="en-US" w:eastAsia="zh-CN"/>
        </w:rPr>
        <w:t>福州市晋安区盛辉汽车服务有限公司</w:t>
      </w:r>
    </w:p>
    <w:p w14:paraId="1AB3765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lang w:val="en-US" w:eastAsia="zh-CN"/>
        </w:rPr>
      </w:pPr>
      <w:r>
        <w:rPr>
          <w:rFonts w:hint="eastAsia" w:ascii="国标仿宋-GB/T 2312" w:hAnsi="国标仿宋-GB/T 2312" w:eastAsia="国标仿宋-GB/T 2312" w:cs="国标仿宋-GB/T 2312"/>
          <w:b w:val="0"/>
          <w:bCs/>
          <w:sz w:val="32"/>
          <w:szCs w:val="32"/>
          <w:highlight w:val="none"/>
          <w:rtl w:val="0"/>
          <w:lang w:val="en-US" w:eastAsia="zh-CN"/>
        </w:rPr>
        <w:t>福州市晋安区盛辉汽车服务有限公司</w:t>
      </w:r>
      <w:r>
        <w:rPr>
          <w:rFonts w:hint="eastAsia" w:ascii="国标仿宋-GB/T 2312" w:hAnsi="国标仿宋-GB/T 2312" w:eastAsia="国标仿宋-GB/T 2312" w:cs="国标仿宋-GB/T 2312"/>
          <w:b w:val="0"/>
          <w:bCs/>
          <w:sz w:val="32"/>
          <w:szCs w:val="32"/>
          <w:highlight w:val="none"/>
          <w:lang w:val="en-US" w:eastAsia="zh-CN"/>
        </w:rPr>
        <w:t>成立于2024年3月13日，法定代表人：</w:t>
      </w:r>
      <w:r>
        <w:rPr>
          <w:rFonts w:hint="eastAsia" w:ascii="国标仿宋-GB/T 2312" w:hAnsi="国标仿宋-GB/T 2312" w:eastAsia="国标仿宋-GB/T 2312" w:cs="国标仿宋-GB/T 2312"/>
          <w:b w:val="0"/>
          <w:bCs/>
          <w:sz w:val="32"/>
          <w:szCs w:val="32"/>
          <w:highlight w:val="none"/>
          <w:rtl w:val="0"/>
          <w:lang w:val="en-US" w:eastAsia="zh-CN"/>
        </w:rPr>
        <w:t>王XX</w:t>
      </w:r>
      <w:r>
        <w:rPr>
          <w:rFonts w:hint="eastAsia" w:ascii="国标仿宋-GB/T 2312" w:hAnsi="国标仿宋-GB/T 2312" w:eastAsia="国标仿宋-GB/T 2312" w:cs="国标仿宋-GB/T 2312"/>
          <w:b w:val="0"/>
          <w:bCs/>
          <w:sz w:val="32"/>
          <w:szCs w:val="32"/>
          <w:highlight w:val="none"/>
          <w:lang w:val="en-US" w:eastAsia="zh-CN"/>
        </w:rPr>
        <w:t>，</w:t>
      </w:r>
      <w:r>
        <w:rPr>
          <w:rFonts w:hint="eastAsia" w:ascii="国标仿宋-GB/T 2312" w:hAnsi="国标仿宋-GB/T 2312" w:eastAsia="国标仿宋-GB/T 2312" w:cs="国标仿宋-GB/T 2312"/>
          <w:b w:val="0"/>
          <w:bCs/>
          <w:color w:val="auto"/>
          <w:sz w:val="32"/>
          <w:szCs w:val="32"/>
          <w:highlight w:val="none"/>
          <w:rtl w:val="0"/>
          <w:lang w:val="en-US" w:eastAsia="zh-CN"/>
        </w:rPr>
        <w:t>2024年12月10日</w:t>
      </w:r>
      <w:r>
        <w:rPr>
          <w:rFonts w:hint="eastAsia" w:ascii="国标仿宋-GB/T 2312" w:hAnsi="国标仿宋-GB/T 2312" w:eastAsia="国标仿宋-GB/T 2312" w:cs="国标仿宋-GB/T 2312"/>
          <w:b w:val="0"/>
          <w:bCs/>
          <w:color w:val="auto"/>
          <w:sz w:val="32"/>
          <w:szCs w:val="32"/>
          <w:highlight w:val="none"/>
          <w:lang w:val="en-US" w:eastAsia="zh-CN"/>
        </w:rPr>
        <w:t>取得由</w:t>
      </w:r>
      <w:r>
        <w:rPr>
          <w:rFonts w:hint="eastAsia" w:ascii="国标仿宋-GB/T 2312" w:hAnsi="国标仿宋-GB/T 2312" w:eastAsia="国标仿宋-GB/T 2312" w:cs="国标仿宋-GB/T 2312"/>
          <w:b w:val="0"/>
          <w:bCs/>
          <w:color w:val="auto"/>
          <w:sz w:val="32"/>
          <w:szCs w:val="32"/>
          <w:highlight w:val="none"/>
          <w:rtl w:val="0"/>
          <w:lang w:val="en-US" w:eastAsia="zh-CN"/>
        </w:rPr>
        <w:t>福州市晋安区</w:t>
      </w:r>
      <w:r>
        <w:rPr>
          <w:rFonts w:hint="eastAsia" w:ascii="国标仿宋-GB/T 2312" w:hAnsi="国标仿宋-GB/T 2312" w:eastAsia="国标仿宋-GB/T 2312" w:cs="国标仿宋-GB/T 2312"/>
          <w:b w:val="0"/>
          <w:bCs/>
          <w:color w:val="auto"/>
          <w:sz w:val="32"/>
          <w:szCs w:val="32"/>
          <w:highlight w:val="none"/>
          <w:lang w:val="en-US" w:eastAsia="zh-CN"/>
        </w:rPr>
        <w:t>市场监督管理局颁发的《营业执照》，统一社会信用代码：</w:t>
      </w:r>
      <w:r>
        <w:rPr>
          <w:rFonts w:hint="eastAsia" w:ascii="国标仿宋-GB/T 2312" w:hAnsi="国标仿宋-GB/T 2312" w:eastAsia="国标仿宋-GB/T 2312" w:cs="国标仿宋-GB/T 2312"/>
          <w:b w:val="0"/>
          <w:bCs/>
          <w:color w:val="auto"/>
          <w:sz w:val="32"/>
          <w:szCs w:val="32"/>
          <w:highlight w:val="none"/>
          <w:rtl w:val="0"/>
          <w:lang w:val="en-US" w:eastAsia="zh-CN"/>
        </w:rPr>
        <w:t>91350111MADD5K0G5L</w:t>
      </w:r>
      <w:r>
        <w:rPr>
          <w:rFonts w:hint="eastAsia" w:ascii="国标仿宋-GB/T 2312" w:hAnsi="国标仿宋-GB/T 2312" w:eastAsia="国标仿宋-GB/T 2312" w:cs="国标仿宋-GB/T 2312"/>
          <w:b w:val="0"/>
          <w:bCs/>
          <w:color w:val="auto"/>
          <w:sz w:val="32"/>
          <w:szCs w:val="32"/>
          <w:highlight w:val="none"/>
          <w:lang w:val="en-US" w:eastAsia="zh-CN"/>
        </w:rPr>
        <w:t>，公司类型：</w:t>
      </w:r>
      <w:r>
        <w:rPr>
          <w:rFonts w:hint="eastAsia" w:ascii="仿宋" w:hAnsi="仿宋" w:eastAsia="仿宋" w:cs="仿宋"/>
          <w:b w:val="0"/>
          <w:bCs/>
          <w:color w:val="auto"/>
          <w:spacing w:val="0"/>
          <w:w w:val="100"/>
          <w:kern w:val="2"/>
          <w:position w:val="0"/>
          <w:sz w:val="32"/>
          <w:szCs w:val="32"/>
          <w:highlight w:val="none"/>
          <w:u w:val="none" w:color="000000"/>
          <w:shd w:val="clear" w:color="auto" w:fill="auto"/>
          <w:vertAlign w:val="baseline"/>
          <w:rtl w:val="0"/>
          <w:lang w:val="en-US" w:eastAsia="zh-CN"/>
        </w:rPr>
        <w:t>有限责任公司</w:t>
      </w:r>
      <w:r>
        <w:rPr>
          <w:rFonts w:hint="eastAsia" w:ascii="国标仿宋-GB/T 2312" w:hAnsi="国标仿宋-GB/T 2312" w:eastAsia="国标仿宋-GB/T 2312" w:cs="国标仿宋-GB/T 2312"/>
          <w:b w:val="0"/>
          <w:bCs/>
          <w:color w:val="auto"/>
          <w:sz w:val="32"/>
          <w:szCs w:val="32"/>
          <w:highlight w:val="none"/>
          <w:lang w:val="en-US" w:eastAsia="zh-CN"/>
        </w:rPr>
        <w:t>，公司注册地：</w:t>
      </w:r>
      <w:r>
        <w:rPr>
          <w:rFonts w:hint="eastAsia" w:ascii="国标仿宋-GB/T 2312" w:hAnsi="国标仿宋-GB/T 2312" w:eastAsia="国标仿宋-GB/T 2312" w:cs="国标仿宋-GB/T 2312"/>
          <w:b w:val="0"/>
          <w:bCs/>
          <w:color w:val="auto"/>
          <w:sz w:val="32"/>
          <w:szCs w:val="32"/>
          <w:highlight w:val="none"/>
          <w:rtl w:val="0"/>
          <w:lang w:val="en-US" w:eastAsia="zh-CN"/>
        </w:rPr>
        <w:t>福建省福州市晋安区园中村198号盛辉智慧物流园5号楼配套用房405-406室</w:t>
      </w:r>
      <w:r>
        <w:rPr>
          <w:rFonts w:hint="eastAsia" w:ascii="国标仿宋-GB/T 2312" w:hAnsi="国标仿宋-GB/T 2312" w:eastAsia="国标仿宋-GB/T 2312" w:cs="国标仿宋-GB/T 2312"/>
          <w:b w:val="0"/>
          <w:bCs/>
          <w:color w:val="auto"/>
          <w:sz w:val="32"/>
          <w:szCs w:val="32"/>
          <w:highlight w:val="none"/>
          <w:lang w:val="en-US" w:eastAsia="zh-CN"/>
        </w:rPr>
        <w:t>，注册</w:t>
      </w:r>
      <w:r>
        <w:rPr>
          <w:rFonts w:hint="eastAsia" w:ascii="国标仿宋-GB/T 2312" w:hAnsi="国标仿宋-GB/T 2312" w:eastAsia="国标仿宋-GB/T 2312" w:cs="国标仿宋-GB/T 2312"/>
          <w:b w:val="0"/>
          <w:bCs/>
          <w:sz w:val="32"/>
          <w:szCs w:val="32"/>
          <w:highlight w:val="none"/>
          <w:lang w:val="en-US" w:eastAsia="zh-CN"/>
        </w:rPr>
        <w:t>资本：（人民币）贰拾万圆整，经营范围：</w:t>
      </w:r>
      <w:r>
        <w:rPr>
          <w:rFonts w:hint="eastAsia" w:ascii="仿宋" w:hAnsi="仿宋" w:eastAsia="仿宋" w:cs="仿宋"/>
          <w:b w:val="0"/>
          <w:bCs/>
          <w:color w:val="000000"/>
          <w:spacing w:val="0"/>
          <w:w w:val="100"/>
          <w:kern w:val="2"/>
          <w:position w:val="0"/>
          <w:sz w:val="32"/>
          <w:szCs w:val="32"/>
          <w:highlight w:val="none"/>
          <w:u w:val="none" w:color="000000"/>
          <w:shd w:val="clear" w:color="auto" w:fill="auto"/>
          <w:vertAlign w:val="baseline"/>
          <w:rtl w:val="0"/>
          <w:lang w:val="en-US" w:eastAsia="zh-CN"/>
        </w:rPr>
        <w:t>一般项目：机动车修理和维护；二手车交易市场经营；二手车经纪；机动车鉴定评估；汽车销售；新能源汽车整车销售：汽车零配件批发；汽车零配件零售；租赁服务(不含许可类租赁服务)；信息咨询服务(不含许可类信息咨询服务)；停车场服务；商务代理代办服务。(除依法须经批准的项目外，凭营业执照依法自主开展经营活动</w:t>
      </w:r>
      <w:r>
        <w:rPr>
          <w:rFonts w:hint="eastAsia" w:ascii="国标仿宋-GB/T 2312" w:hAnsi="国标仿宋-GB/T 2312" w:eastAsia="国标仿宋-GB/T 2312" w:cs="国标仿宋-GB/T 2312"/>
          <w:b w:val="0"/>
          <w:bCs/>
          <w:sz w:val="32"/>
          <w:szCs w:val="32"/>
          <w:highlight w:val="none"/>
          <w:rtl w:val="0"/>
          <w:lang w:val="en-US" w:eastAsia="zh-CN"/>
        </w:rPr>
        <w:t>)</w:t>
      </w:r>
      <w:r>
        <w:rPr>
          <w:rFonts w:hint="eastAsia" w:ascii="国标仿宋-GB/T 2312" w:hAnsi="国标仿宋-GB/T 2312" w:eastAsia="国标仿宋-GB/T 2312" w:cs="国标仿宋-GB/T 2312"/>
          <w:b w:val="0"/>
          <w:bCs/>
          <w:sz w:val="32"/>
          <w:szCs w:val="32"/>
          <w:highlight w:val="none"/>
          <w:lang w:val="en-US" w:eastAsia="zh-CN"/>
        </w:rPr>
        <w:t>。</w:t>
      </w:r>
    </w:p>
    <w:p w14:paraId="27A5F24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楷体" w:hAnsi="国标楷体" w:eastAsia="国标楷体" w:cs="国标楷体"/>
          <w:b w:val="0"/>
          <w:bCs/>
          <w:sz w:val="32"/>
          <w:szCs w:val="32"/>
          <w:highlight w:val="none"/>
          <w:rtl w:val="0"/>
          <w:lang w:val="en-US" w:eastAsia="zh-CN"/>
        </w:rPr>
      </w:pPr>
      <w:r>
        <w:rPr>
          <w:rFonts w:hint="eastAsia" w:ascii="国标楷体" w:hAnsi="国标楷体" w:eastAsia="国标楷体" w:cs="国标楷体"/>
          <w:b w:val="0"/>
          <w:bCs/>
          <w:sz w:val="32"/>
          <w:szCs w:val="32"/>
          <w:highlight w:val="none"/>
          <w:lang w:val="en-US" w:eastAsia="zh-CN"/>
        </w:rPr>
        <w:t>（二）</w:t>
      </w:r>
      <w:r>
        <w:rPr>
          <w:rFonts w:hint="eastAsia" w:ascii="国标楷体" w:hAnsi="国标楷体" w:eastAsia="国标楷体" w:cs="国标楷体"/>
          <w:b w:val="0"/>
          <w:bCs/>
          <w:sz w:val="32"/>
          <w:szCs w:val="32"/>
          <w:highlight w:val="none"/>
          <w:rtl w:val="0"/>
          <w:lang w:val="en-US" w:eastAsia="zh-CN"/>
        </w:rPr>
        <w:t>叉车、集装箱及挂车车辆产权所属单位</w:t>
      </w:r>
      <w:r>
        <w:rPr>
          <w:rFonts w:hint="eastAsia" w:ascii="国标楷体" w:hAnsi="国标楷体" w:eastAsia="国标楷体" w:cs="国标楷体"/>
          <w:b w:val="0"/>
          <w:bCs/>
          <w:sz w:val="32"/>
          <w:szCs w:val="32"/>
          <w:highlight w:val="none"/>
          <w:lang w:val="en-US" w:eastAsia="zh-CN"/>
        </w:rPr>
        <w:t>：</w:t>
      </w:r>
      <w:r>
        <w:rPr>
          <w:rFonts w:hint="eastAsia" w:ascii="国标楷体" w:hAnsi="国标楷体" w:eastAsia="国标楷体" w:cs="国标楷体"/>
          <w:b w:val="0"/>
          <w:bCs/>
          <w:sz w:val="32"/>
          <w:szCs w:val="32"/>
          <w:highlight w:val="none"/>
          <w:rtl w:val="0"/>
          <w:lang w:val="en-US" w:eastAsia="zh-CN"/>
        </w:rPr>
        <w:t>盛辉物流集团有限公司</w:t>
      </w:r>
    </w:p>
    <w:p w14:paraId="3E4A86A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lang w:val="en-US" w:eastAsia="zh-CN"/>
        </w:rPr>
      </w:pPr>
      <w:r>
        <w:rPr>
          <w:rFonts w:hint="eastAsia" w:ascii="国标仿宋-GB/T 2312" w:hAnsi="国标仿宋-GB/T 2312" w:eastAsia="国标仿宋-GB/T 2312" w:cs="国标仿宋-GB/T 2312"/>
          <w:b w:val="0"/>
          <w:bCs/>
          <w:sz w:val="32"/>
          <w:szCs w:val="32"/>
          <w:highlight w:val="none"/>
          <w:rtl w:val="0"/>
          <w:lang w:val="en-US" w:eastAsia="zh-CN"/>
        </w:rPr>
        <w:t>盛辉物流集团有限公司</w:t>
      </w:r>
      <w:r>
        <w:rPr>
          <w:rFonts w:hint="eastAsia" w:ascii="国标仿宋-GB/T 2312" w:hAnsi="国标仿宋-GB/T 2312" w:eastAsia="国标仿宋-GB/T 2312" w:cs="国标仿宋-GB/T 2312"/>
          <w:b w:val="0"/>
          <w:bCs/>
          <w:sz w:val="32"/>
          <w:szCs w:val="32"/>
          <w:highlight w:val="none"/>
          <w:lang w:val="en-US" w:eastAsia="zh-CN"/>
        </w:rPr>
        <w:t>成立于1997年2月5日，法定代表人：</w:t>
      </w:r>
      <w:r>
        <w:rPr>
          <w:rFonts w:hint="eastAsia" w:ascii="国标仿宋-GB/T 2312" w:hAnsi="国标仿宋-GB/T 2312" w:eastAsia="国标仿宋-GB/T 2312" w:cs="国标仿宋-GB/T 2312"/>
          <w:b w:val="0"/>
          <w:bCs/>
          <w:sz w:val="32"/>
          <w:szCs w:val="32"/>
          <w:highlight w:val="none"/>
          <w:rtl w:val="0"/>
          <w:lang w:val="en-US" w:eastAsia="zh-CN"/>
        </w:rPr>
        <w:t>刘用辉</w:t>
      </w:r>
      <w:r>
        <w:rPr>
          <w:rFonts w:hint="eastAsia" w:ascii="国标仿宋-GB/T 2312" w:hAnsi="国标仿宋-GB/T 2312" w:eastAsia="国标仿宋-GB/T 2312" w:cs="国标仿宋-GB/T 2312"/>
          <w:b w:val="0"/>
          <w:bCs/>
          <w:sz w:val="32"/>
          <w:szCs w:val="32"/>
          <w:highlight w:val="none"/>
          <w:lang w:val="en-US" w:eastAsia="zh-CN"/>
        </w:rPr>
        <w:t>，2024年12月17日取得由</w:t>
      </w:r>
      <w:r>
        <w:rPr>
          <w:rFonts w:hint="eastAsia" w:ascii="国标仿宋-GB/T 2312" w:hAnsi="国标仿宋-GB/T 2312" w:eastAsia="国标仿宋-GB/T 2312" w:cs="国标仿宋-GB/T 2312"/>
          <w:b w:val="0"/>
          <w:bCs/>
          <w:color w:val="auto"/>
          <w:sz w:val="32"/>
          <w:szCs w:val="32"/>
          <w:highlight w:val="none"/>
          <w:rtl w:val="0"/>
          <w:lang w:val="en-US" w:eastAsia="zh-CN"/>
        </w:rPr>
        <w:t>福州市</w:t>
      </w:r>
      <w:r>
        <w:rPr>
          <w:rFonts w:hint="eastAsia" w:ascii="国标仿宋-GB/T 2312" w:hAnsi="国标仿宋-GB/T 2312" w:eastAsia="国标仿宋-GB/T 2312" w:cs="国标仿宋-GB/T 2312"/>
          <w:b w:val="0"/>
          <w:bCs/>
          <w:sz w:val="32"/>
          <w:szCs w:val="32"/>
          <w:highlight w:val="none"/>
          <w:lang w:val="en-US" w:eastAsia="zh-CN"/>
        </w:rPr>
        <w:t>市场监督管理局颁发的《营业执照》，统一社会信用代码：</w:t>
      </w:r>
      <w:r>
        <w:rPr>
          <w:rFonts w:hint="eastAsia" w:ascii="国标仿宋-GB/T 2312" w:hAnsi="国标仿宋-GB/T 2312" w:eastAsia="国标仿宋-GB/T 2312" w:cs="国标仿宋-GB/T 2312"/>
          <w:b w:val="0"/>
          <w:bCs/>
          <w:sz w:val="32"/>
          <w:szCs w:val="32"/>
          <w:highlight w:val="none"/>
          <w:rtl w:val="0"/>
          <w:lang w:val="en-US" w:eastAsia="zh-CN"/>
        </w:rPr>
        <w:t>9135010026017260XP</w:t>
      </w:r>
      <w:r>
        <w:rPr>
          <w:rFonts w:hint="eastAsia" w:ascii="国标仿宋-GB/T 2312" w:hAnsi="国标仿宋-GB/T 2312" w:eastAsia="国标仿宋-GB/T 2312" w:cs="国标仿宋-GB/T 2312"/>
          <w:b w:val="0"/>
          <w:bCs/>
          <w:sz w:val="32"/>
          <w:szCs w:val="32"/>
          <w:highlight w:val="none"/>
          <w:lang w:val="en-US" w:eastAsia="zh-CN"/>
        </w:rPr>
        <w:t>，公司类型：</w:t>
      </w:r>
      <w:r>
        <w:rPr>
          <w:rFonts w:hint="eastAsia" w:ascii="国标仿宋-GB/T 2312" w:hAnsi="国标仿宋-GB/T 2312" w:eastAsia="国标仿宋-GB/T 2312" w:cs="国标仿宋-GB/T 2312"/>
          <w:b w:val="0"/>
          <w:bCs/>
          <w:sz w:val="32"/>
          <w:szCs w:val="32"/>
          <w:highlight w:val="none"/>
          <w:rtl w:val="0"/>
          <w:lang w:val="en-US" w:eastAsia="zh-CN"/>
        </w:rPr>
        <w:t>有限责任公司</w:t>
      </w:r>
      <w:r>
        <w:rPr>
          <w:rFonts w:hint="eastAsia" w:ascii="国标仿宋-GB/T 2312" w:hAnsi="国标仿宋-GB/T 2312" w:eastAsia="国标仿宋-GB/T 2312" w:cs="国标仿宋-GB/T 2312"/>
          <w:b w:val="0"/>
          <w:bCs/>
          <w:sz w:val="32"/>
          <w:szCs w:val="32"/>
          <w:highlight w:val="none"/>
          <w:lang w:val="en-US" w:eastAsia="zh-CN"/>
        </w:rPr>
        <w:t>，公司注册地：</w:t>
      </w:r>
      <w:r>
        <w:rPr>
          <w:rFonts w:hint="eastAsia" w:ascii="仿宋" w:hAnsi="仿宋" w:eastAsia="仿宋" w:cs="仿宋"/>
          <w:b w:val="0"/>
          <w:bCs/>
          <w:color w:val="000000"/>
          <w:spacing w:val="0"/>
          <w:w w:val="100"/>
          <w:kern w:val="2"/>
          <w:position w:val="0"/>
          <w:sz w:val="32"/>
          <w:szCs w:val="32"/>
          <w:highlight w:val="none"/>
          <w:u w:val="none" w:color="000000"/>
          <w:shd w:val="clear" w:color="auto" w:fill="auto"/>
          <w:vertAlign w:val="baseline"/>
          <w:rtl w:val="0"/>
          <w:lang w:val="en-US" w:eastAsia="zh-CN"/>
        </w:rPr>
        <w:t>福州市晋安区鼓山镇前横路169号</w:t>
      </w:r>
      <w:r>
        <w:rPr>
          <w:rFonts w:hint="eastAsia" w:ascii="国标仿宋-GB/T 2312" w:hAnsi="国标仿宋-GB/T 2312" w:eastAsia="国标仿宋-GB/T 2312" w:cs="国标仿宋-GB/T 2312"/>
          <w:b w:val="0"/>
          <w:bCs/>
          <w:sz w:val="32"/>
          <w:szCs w:val="32"/>
          <w:highlight w:val="none"/>
          <w:lang w:val="en-US" w:eastAsia="zh-CN"/>
        </w:rPr>
        <w:t>，注册资本：（人民币）</w:t>
      </w:r>
      <w:r>
        <w:rPr>
          <w:rFonts w:hint="eastAsia" w:ascii="仿宋" w:hAnsi="仿宋" w:eastAsia="仿宋" w:cs="仿宋"/>
          <w:b w:val="0"/>
          <w:bCs/>
          <w:color w:val="000000"/>
          <w:spacing w:val="0"/>
          <w:w w:val="100"/>
          <w:kern w:val="2"/>
          <w:position w:val="0"/>
          <w:sz w:val="32"/>
          <w:szCs w:val="32"/>
          <w:highlight w:val="none"/>
          <w:u w:val="none" w:color="000000"/>
          <w:shd w:val="clear" w:color="auto" w:fill="auto"/>
          <w:vertAlign w:val="baseline"/>
          <w:rtl w:val="0"/>
          <w:lang w:val="en-US" w:eastAsia="zh-CN"/>
        </w:rPr>
        <w:t>壹亿陆仟万</w:t>
      </w:r>
      <w:r>
        <w:rPr>
          <w:rFonts w:hint="eastAsia" w:ascii="国标仿宋-GB/T 2312" w:hAnsi="国标仿宋-GB/T 2312" w:eastAsia="国标仿宋-GB/T 2312" w:cs="国标仿宋-GB/T 2312"/>
          <w:b w:val="0"/>
          <w:bCs/>
          <w:sz w:val="32"/>
          <w:szCs w:val="32"/>
          <w:highlight w:val="none"/>
          <w:lang w:val="en-US" w:eastAsia="zh-CN"/>
        </w:rPr>
        <w:t>圆整，经营范围：</w:t>
      </w:r>
      <w:r>
        <w:rPr>
          <w:rFonts w:hint="eastAsia" w:ascii="仿宋" w:hAnsi="仿宋" w:eastAsia="仿宋" w:cs="仿宋"/>
          <w:b w:val="0"/>
          <w:bCs/>
          <w:color w:val="000000"/>
          <w:spacing w:val="0"/>
          <w:w w:val="100"/>
          <w:kern w:val="2"/>
          <w:position w:val="0"/>
          <w:sz w:val="32"/>
          <w:szCs w:val="32"/>
          <w:highlight w:val="none"/>
          <w:u w:val="none" w:color="000000"/>
          <w:shd w:val="clear" w:color="auto" w:fill="auto"/>
          <w:vertAlign w:val="baseline"/>
          <w:rtl w:val="0"/>
          <w:lang w:val="en-US" w:eastAsia="zh-CN"/>
        </w:rPr>
        <w:t>许可项目，道路货物运输(不含危险货物)；城市配送运输服务(不含危险货物)；机动车检验检测服务；呼叫中心；第二类增值电信业务；劳务派遣服务；特种设备安装改造修理。（依法须经批准的项目，经相关部门批准后方可开展经营活动，具体经营项目以相关部门批准文件或许可证件为准）一般项目：普通货物仓储服务（不含危险化学品等需许可审批的项目）；装卸搬运；机动车修理和维护；小微型客车租赁经营服务；国内货物运输代理；运输货物打包服务；包装服务；汽车拖车、求援、清障服务；汽车零配件零售；汽车零配件批发；五金产品批发；五金产品零售；信息咨询服务（不含许可类信息咨询服务）；代驾服务；商务代理代办服务；非居住房地产租赁；土地使用权租赁；住房租赁；物业管理；软件开发；信息系统集成服务；信息系统运行维护服务；润滑油销售；化工产品销售（不含许可类化工产品）；成品油批发（不含危险化学品）；供应链管理服务；会议及展览服务；人力资源服务（不含职业中介活动、劳务派遣服务）；轮胎销售；汽车装饰用品销售；劳动保护用品销售；日用百货销售；日用品批发；日用品销售；塑料制品销售；产业用纺织制成品销售；通用设备修理；电气设备修理；低温仓储（不含危险化学品等需许可审批的项目）。（除依法须经批准的项目外，凭营业执照依法自主开展经营活动</w:t>
      </w:r>
      <w:r>
        <w:rPr>
          <w:rFonts w:hint="eastAsia" w:ascii="国标仿宋-GB/T 2312" w:hAnsi="国标仿宋-GB/T 2312" w:eastAsia="国标仿宋-GB/T 2312" w:cs="国标仿宋-GB/T 2312"/>
          <w:b w:val="0"/>
          <w:bCs/>
          <w:sz w:val="32"/>
          <w:szCs w:val="32"/>
          <w:highlight w:val="none"/>
          <w:rtl w:val="0"/>
          <w:lang w:val="en-US" w:eastAsia="zh-CN"/>
        </w:rPr>
        <w:t>)</w:t>
      </w:r>
      <w:r>
        <w:rPr>
          <w:rFonts w:hint="eastAsia" w:ascii="国标仿宋-GB/T 2312" w:hAnsi="国标仿宋-GB/T 2312" w:eastAsia="国标仿宋-GB/T 2312" w:cs="国标仿宋-GB/T 2312"/>
          <w:b w:val="0"/>
          <w:bCs/>
          <w:sz w:val="32"/>
          <w:szCs w:val="32"/>
          <w:highlight w:val="none"/>
          <w:lang w:val="en-US" w:eastAsia="zh-CN"/>
        </w:rPr>
        <w:t>。</w:t>
      </w:r>
    </w:p>
    <w:p w14:paraId="353949D0">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楷体" w:hAnsi="国标楷体" w:eastAsia="国标楷体" w:cs="国标楷体"/>
          <w:b w:val="0"/>
          <w:bCs/>
          <w:sz w:val="32"/>
          <w:szCs w:val="32"/>
          <w:highlight w:val="none"/>
          <w:rtl w:val="0"/>
          <w:lang w:val="en-US" w:eastAsia="zh-CN"/>
        </w:rPr>
      </w:pPr>
      <w:r>
        <w:rPr>
          <w:rFonts w:hint="eastAsia" w:ascii="国标楷体" w:hAnsi="国标楷体" w:eastAsia="国标楷体" w:cs="国标楷体"/>
          <w:b w:val="0"/>
          <w:bCs/>
          <w:color w:val="000000"/>
          <w:spacing w:val="0"/>
          <w:w w:val="100"/>
          <w:kern w:val="2"/>
          <w:position w:val="0"/>
          <w:sz w:val="32"/>
          <w:szCs w:val="32"/>
          <w:highlight w:val="none"/>
          <w:u w:val="none" w:color="000000"/>
          <w:shd w:val="clear" w:color="auto" w:fill="auto"/>
          <w:vertAlign w:val="baseline"/>
          <w:rtl w:val="0"/>
          <w:lang w:val="en-US" w:eastAsia="zh-CN"/>
        </w:rPr>
        <w:t>死者所属工作单位：</w:t>
      </w:r>
      <w:r>
        <w:rPr>
          <w:rFonts w:hint="eastAsia" w:ascii="国标楷体" w:hAnsi="国标楷体" w:eastAsia="国标楷体" w:cs="国标楷体"/>
          <w:b w:val="0"/>
          <w:bCs/>
          <w:sz w:val="32"/>
          <w:szCs w:val="32"/>
          <w:highlight w:val="none"/>
          <w:rtl w:val="0"/>
          <w:lang w:val="en-US" w:eastAsia="zh-CN"/>
        </w:rPr>
        <w:t>福州市晋安区申星汽车维修店</w:t>
      </w:r>
    </w:p>
    <w:p w14:paraId="44EF6AA0">
      <w:pPr>
        <w:pStyle w:val="3"/>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firstLine="640"/>
        <w:textAlignment w:val="auto"/>
        <w:rPr>
          <w:rFonts w:hint="default" w:ascii="仿宋" w:hAnsi="仿宋" w:eastAsia="仿宋" w:cs="仿宋"/>
          <w:b w:val="0"/>
          <w:bCs/>
          <w:color w:val="000000"/>
          <w:spacing w:val="0"/>
          <w:w w:val="100"/>
          <w:kern w:val="2"/>
          <w:position w:val="0"/>
          <w:sz w:val="32"/>
          <w:szCs w:val="32"/>
          <w:highlight w:val="none"/>
          <w:u w:val="none" w:color="000000"/>
          <w:shd w:val="clear" w:color="auto" w:fill="auto"/>
          <w:vertAlign w:val="baseline"/>
          <w:rtl w:val="0"/>
          <w:lang w:val="en-US" w:eastAsia="zh-CN"/>
        </w:rPr>
      </w:pPr>
      <w:r>
        <w:rPr>
          <w:rFonts w:hint="eastAsia" w:ascii="仿宋" w:hAnsi="仿宋" w:eastAsia="仿宋" w:cs="仿宋"/>
          <w:b w:val="0"/>
          <w:bCs/>
          <w:color w:val="000000"/>
          <w:spacing w:val="0"/>
          <w:w w:val="100"/>
          <w:kern w:val="2"/>
          <w:position w:val="0"/>
          <w:sz w:val="32"/>
          <w:szCs w:val="32"/>
          <w:highlight w:val="none"/>
          <w:u w:val="none" w:color="000000"/>
          <w:shd w:val="clear" w:color="auto" w:fill="auto"/>
          <w:vertAlign w:val="baseline"/>
          <w:rtl w:val="0"/>
          <w:lang w:val="en-US" w:eastAsia="zh-CN"/>
        </w:rPr>
        <w:t>福州市晋安区申星汽车维修店成立于2021年11月05日，法定代表人：王星，营业期限： ，取得由福州市晋安区</w:t>
      </w:r>
      <w:r>
        <w:rPr>
          <w:rFonts w:hint="eastAsia" w:ascii="国标仿宋-GB/T 2312" w:hAnsi="国标仿宋-GB/T 2312" w:eastAsia="国标仿宋-GB/T 2312" w:cs="国标仿宋-GB/T 2312"/>
          <w:b w:val="0"/>
          <w:bCs/>
          <w:sz w:val="32"/>
          <w:szCs w:val="32"/>
          <w:highlight w:val="none"/>
          <w:lang w:val="en-US" w:eastAsia="zh-CN"/>
        </w:rPr>
        <w:t>市场监督管理局颁发的《营业执照》，</w:t>
      </w:r>
      <w:r>
        <w:rPr>
          <w:rFonts w:hint="eastAsia" w:ascii="仿宋" w:hAnsi="仿宋" w:eastAsia="仿宋" w:cs="仿宋"/>
          <w:b w:val="0"/>
          <w:bCs/>
          <w:color w:val="000000"/>
          <w:spacing w:val="0"/>
          <w:w w:val="100"/>
          <w:kern w:val="2"/>
          <w:position w:val="0"/>
          <w:sz w:val="32"/>
          <w:szCs w:val="32"/>
          <w:highlight w:val="none"/>
          <w:u w:val="none" w:color="000000"/>
          <w:shd w:val="clear" w:color="auto" w:fill="auto"/>
          <w:vertAlign w:val="baseline"/>
          <w:rtl w:val="0"/>
          <w:lang w:val="en-US" w:eastAsia="zh-CN"/>
        </w:rPr>
        <w:t>统一社会信用代码：92350111MA8U7RPBX9，类型：个体工商户，经营场所：福建省福州市晋安区新店镇井店路51号君临香格里(原秀峰路与井店路交叉处)2 5#楼1层12店面，经营范围：一般项目：机动车修理和维护；洗车服务；洗车设备销售；汽车零配件零售；汽车装饰用品销售（除依法须经批准的项目外，凭营业执照依法自主开展经营活动）。</w:t>
      </w:r>
    </w:p>
    <w:p w14:paraId="5AD6FAF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 w:hAnsi="仿宋" w:eastAsia="仿宋" w:cs="仿宋"/>
          <w:b w:val="0"/>
          <w:bCs/>
          <w:sz w:val="32"/>
          <w:szCs w:val="32"/>
          <w:highlight w:val="none"/>
          <w:rtl w:val="0"/>
          <w:lang w:val="en-US" w:eastAsia="zh-CN"/>
        </w:rPr>
      </w:pPr>
      <w:r>
        <w:rPr>
          <w:rFonts w:hint="eastAsia" w:ascii="仿宋" w:hAnsi="仿宋" w:eastAsia="仿宋" w:cs="仿宋"/>
          <w:b w:val="0"/>
          <w:bCs/>
          <w:sz w:val="32"/>
          <w:szCs w:val="32"/>
          <w:highlight w:val="none"/>
          <w:rtl w:val="0"/>
          <w:lang w:val="en-US" w:eastAsia="zh-CN"/>
        </w:rPr>
        <w:t>福州市晋安区盛辉汽车服务有限公司与福州市晋安区申星汽车维修店于2025年1月1日签订为期三年的《车辆车厢拆卸作业委托协议书》，将年检车辆的车厢拆装作业及相关联的部件维修任务委托给申星汽车维修店，并签订《安全生产管理协议》。</w:t>
      </w:r>
    </w:p>
    <w:p w14:paraId="5E78A2B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default" w:ascii="仿宋" w:hAnsi="仿宋" w:eastAsia="仿宋" w:cs="仿宋"/>
          <w:b w:val="0"/>
          <w:bCs/>
          <w:sz w:val="32"/>
          <w:szCs w:val="32"/>
          <w:highlight w:val="none"/>
          <w:rtl w:val="0"/>
          <w:lang w:val="en-US" w:eastAsia="zh-CN"/>
        </w:rPr>
      </w:pPr>
      <w:r>
        <w:rPr>
          <w:rFonts w:hint="eastAsia" w:ascii="仿宋" w:hAnsi="仿宋" w:eastAsia="仿宋" w:cs="仿宋"/>
          <w:b w:val="0"/>
          <w:bCs/>
          <w:sz w:val="32"/>
          <w:szCs w:val="32"/>
          <w:highlight w:val="none"/>
          <w:rtl w:val="0"/>
          <w:lang w:val="en-US" w:eastAsia="zh-CN"/>
        </w:rPr>
        <w:t>福州市晋安区申星汽车维修店与福州市晋安区盛辉汽车服务有限公司于2024年8月1日签订《委托学习培训协议》，将其员工王星、王容荣二人的汽车维修技术、安全生产法规、园区规章制度的培训委托给福州市晋安区盛辉汽车服务有限公司。</w:t>
      </w:r>
    </w:p>
    <w:p w14:paraId="582DD9DA">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仿宋" w:hAnsi="仿宋" w:eastAsia="仿宋" w:cs="仿宋"/>
          <w:b w:val="0"/>
          <w:bCs/>
          <w:sz w:val="32"/>
          <w:szCs w:val="32"/>
          <w:highlight w:val="none"/>
          <w:rtl w:val="0"/>
          <w:lang w:val="en-US" w:eastAsia="zh-CN"/>
        </w:rPr>
      </w:pPr>
      <w:r>
        <w:rPr>
          <w:rFonts w:hint="eastAsia" w:ascii="仿宋" w:hAnsi="仿宋" w:eastAsia="仿宋" w:cs="仿宋"/>
          <w:b w:val="0"/>
          <w:bCs/>
          <w:sz w:val="32"/>
          <w:szCs w:val="32"/>
          <w:highlight w:val="none"/>
          <w:rtl w:val="0"/>
          <w:lang w:val="en-US" w:eastAsia="zh-CN"/>
        </w:rPr>
        <w:t>盛辉物流集团有限公司与福州市晋安区盛辉汽车服务有限公司于2024年7月1日签订《叉车租赁协议书》，将叉车租赁给福州市晋安区盛辉汽车服务有限公司使用。</w:t>
      </w:r>
    </w:p>
    <w:p w14:paraId="2746886E">
      <w:pPr>
        <w:pStyle w:val="3"/>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firstLine="640"/>
        <w:textAlignment w:val="auto"/>
        <w:rPr>
          <w:rFonts w:hint="default" w:ascii="国标楷体" w:hAnsi="国标楷体" w:eastAsia="国标楷体" w:cs="国标楷体"/>
          <w:b w:val="0"/>
          <w:bCs/>
          <w:sz w:val="32"/>
          <w:szCs w:val="32"/>
          <w:highlight w:val="none"/>
          <w:rtl w:val="0"/>
          <w:lang w:val="en-US" w:eastAsia="zh-CN"/>
        </w:rPr>
      </w:pPr>
      <w:r>
        <w:rPr>
          <w:rFonts w:hint="eastAsia" w:ascii="仿宋" w:hAnsi="仿宋" w:eastAsia="仿宋" w:cs="仿宋"/>
          <w:b w:val="0"/>
          <w:bCs/>
          <w:sz w:val="32"/>
          <w:szCs w:val="32"/>
          <w:highlight w:val="none"/>
          <w:rtl w:val="0"/>
          <w:lang w:val="en-US" w:eastAsia="zh-CN"/>
        </w:rPr>
        <w:t>福州市晋安区盛辉汽车服务有限公司与盛辉物流集团有限公司汽车维修中心于2025年1月1日签订《安全生产管理协议》，规范双方在合作期间的安全生产管理责任，预防生产安全事故。</w:t>
      </w:r>
    </w:p>
    <w:p w14:paraId="3974D30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黑体" w:hAnsi="国标黑体" w:eastAsia="国标黑体" w:cs="国标黑体"/>
          <w:b w:val="0"/>
          <w:bCs/>
          <w:sz w:val="32"/>
          <w:szCs w:val="32"/>
          <w:highlight w:val="none"/>
          <w:lang w:val="en-US" w:eastAsia="zh-CN"/>
        </w:rPr>
      </w:pPr>
      <w:r>
        <w:rPr>
          <w:rFonts w:hint="eastAsia" w:ascii="国标黑体" w:hAnsi="国标黑体" w:eastAsia="国标黑体" w:cs="国标黑体"/>
          <w:b w:val="0"/>
          <w:bCs/>
          <w:sz w:val="32"/>
          <w:szCs w:val="32"/>
          <w:highlight w:val="none"/>
          <w:lang w:val="en-US" w:eastAsia="zh-CN"/>
        </w:rPr>
        <w:t>二、事故发生经过</w:t>
      </w:r>
    </w:p>
    <w:p w14:paraId="5639B73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rtl w:val="0"/>
          <w:lang w:val="en-US" w:eastAsia="zh-CN"/>
        </w:rPr>
      </w:pPr>
      <w:r>
        <w:rPr>
          <w:rFonts w:hint="eastAsia" w:ascii="国标仿宋-GB/T 2312" w:hAnsi="国标仿宋-GB/T 2312" w:eastAsia="国标仿宋-GB/T 2312" w:cs="国标仿宋-GB/T 2312"/>
          <w:b w:val="0"/>
          <w:bCs/>
          <w:sz w:val="32"/>
          <w:szCs w:val="32"/>
          <w:highlight w:val="none"/>
          <w:rtl w:val="0"/>
          <w:lang w:val="en-US" w:eastAsia="zh-CN"/>
        </w:rPr>
        <w:t>2025年3月19日下午，福州市晋安区盛辉汽车服务有限公司所属挂车队长黄XX到公司报检两辆挂车。汽车服务公司总经理林XX安排现场管理员胡XX执行待审验挂车集装箱的拆装工作，并事前进行了挂车车厢吊装作业前交底。</w:t>
      </w:r>
      <w:r>
        <w:rPr>
          <w:rFonts w:hint="eastAsia" w:ascii="仿宋" w:hAnsi="仿宋" w:eastAsia="仿宋" w:cs="仿宋"/>
          <w:b w:val="0"/>
          <w:bCs/>
          <w:sz w:val="32"/>
          <w:szCs w:val="32"/>
          <w:highlight w:val="none"/>
          <w:rtl w:val="0"/>
          <w:lang w:val="en-US" w:eastAsia="zh-CN"/>
        </w:rPr>
        <w:t>福州市晋安区申星汽车维修店</w:t>
      </w:r>
      <w:r>
        <w:rPr>
          <w:rFonts w:hint="eastAsia" w:ascii="仿宋" w:hAnsi="仿宋" w:eastAsia="仿宋" w:cs="仿宋"/>
          <w:b w:val="0"/>
          <w:bCs/>
          <w:sz w:val="32"/>
          <w:szCs w:val="32"/>
          <w:highlight w:val="none"/>
          <w:lang w:val="en-US" w:eastAsia="zh-CN"/>
        </w:rPr>
        <w:t>经理陶XX根据胡XX的工作要求，安排机修工高X执行牵引车头与挂车间的连接气管拆装作业，安排叉车工叶XX驾驶2号叉车、陈XX驾驶6号叉车进行集装箱的吊装装车作业，同时通知</w:t>
      </w:r>
      <w:r>
        <w:rPr>
          <w:rFonts w:hint="eastAsia" w:ascii="仿宋" w:hAnsi="仿宋" w:eastAsia="仿宋" w:cs="仿宋"/>
          <w:b w:val="0"/>
          <w:bCs/>
          <w:sz w:val="32"/>
          <w:szCs w:val="32"/>
          <w:highlight w:val="none"/>
          <w:lang w:eastAsia="zh-CN"/>
        </w:rPr>
        <w:t>维修店</w:t>
      </w:r>
      <w:r>
        <w:rPr>
          <w:rFonts w:hint="eastAsia" w:ascii="仿宋" w:hAnsi="仿宋" w:eastAsia="仿宋" w:cs="仿宋"/>
          <w:b w:val="0"/>
          <w:bCs/>
          <w:sz w:val="32"/>
          <w:szCs w:val="32"/>
          <w:highlight w:val="none"/>
          <w:lang w:val="en-US" w:eastAsia="zh-CN"/>
        </w:rPr>
        <w:t>工人王XX安装车厢紧固螺栓，并进行事前安全交底（交底内容同上）。</w:t>
      </w:r>
      <w:r>
        <w:rPr>
          <w:rFonts w:hint="eastAsia" w:ascii="仿宋" w:hAnsi="仿宋" w:eastAsia="仿宋" w:cs="仿宋"/>
          <w:b w:val="0"/>
          <w:bCs/>
          <w:sz w:val="32"/>
          <w:szCs w:val="32"/>
          <w:highlight w:val="none"/>
          <w:u w:val="none"/>
          <w:lang w:val="en-US" w:eastAsia="zh-CN"/>
        </w:rPr>
        <w:t>第一辆受检挂车于当日下午16时30分完成审验。将集装箱平稳地放置在挂车上，但车厢与集装箱连接螺栓未紧固。根据胡XX安排，现场计划安装旁边的第二辆挂车集装箱时，</w:t>
      </w:r>
      <w:r>
        <w:rPr>
          <w:rFonts w:hint="eastAsia" w:ascii="仿宋" w:hAnsi="仿宋" w:eastAsia="仿宋" w:cs="仿宋"/>
          <w:b w:val="0"/>
          <w:bCs/>
          <w:sz w:val="32"/>
          <w:szCs w:val="32"/>
          <w:highlight w:val="none"/>
          <w:lang w:eastAsia="zh-CN"/>
        </w:rPr>
        <w:t>申星汽车维修店</w:t>
      </w:r>
      <w:r>
        <w:rPr>
          <w:rFonts w:hint="eastAsia" w:ascii="仿宋" w:hAnsi="仿宋" w:eastAsia="仿宋" w:cs="仿宋"/>
          <w:b w:val="0"/>
          <w:bCs/>
          <w:sz w:val="32"/>
          <w:szCs w:val="32"/>
          <w:highlight w:val="none"/>
          <w:lang w:val="en-US" w:eastAsia="zh-CN"/>
        </w:rPr>
        <w:t>维修人员</w:t>
      </w:r>
      <w:r>
        <w:rPr>
          <w:rFonts w:hint="eastAsia" w:ascii="仿宋" w:hAnsi="仿宋" w:eastAsia="仿宋" w:cs="仿宋"/>
          <w:b w:val="0"/>
          <w:bCs/>
          <w:sz w:val="32"/>
          <w:szCs w:val="32"/>
          <w:highlight w:val="none"/>
          <w:u w:val="none"/>
          <w:lang w:val="en-US" w:eastAsia="zh-CN"/>
        </w:rPr>
        <w:t>王XX因赶时间下班，</w:t>
      </w:r>
      <w:r>
        <w:rPr>
          <w:rFonts w:hint="eastAsia" w:ascii="仿宋" w:hAnsi="仿宋" w:eastAsia="仿宋" w:cs="仿宋"/>
          <w:b w:val="0"/>
          <w:bCs/>
          <w:sz w:val="32"/>
          <w:szCs w:val="32"/>
          <w:highlight w:val="none"/>
          <w:rtl w:val="0"/>
          <w:lang w:val="en-US" w:eastAsia="zh-CN"/>
        </w:rPr>
        <w:t>未得到现场管理人员的许可，也未告知其他人员，</w:t>
      </w:r>
      <w:r>
        <w:rPr>
          <w:rFonts w:hint="eastAsia" w:ascii="仿宋" w:hAnsi="仿宋" w:eastAsia="仿宋" w:cs="仿宋"/>
          <w:b w:val="0"/>
          <w:bCs/>
          <w:sz w:val="32"/>
          <w:szCs w:val="32"/>
          <w:highlight w:val="none"/>
          <w:u w:val="none"/>
          <w:lang w:val="en-US" w:eastAsia="zh-CN"/>
        </w:rPr>
        <w:t>不按操作流程违规擅自进入已安放集装箱的第一辆挂车下方紧固车厢连接螺栓。</w:t>
      </w:r>
      <w:r>
        <w:rPr>
          <w:rFonts w:hint="eastAsia" w:ascii="仿宋" w:hAnsi="仿宋" w:eastAsia="仿宋" w:cs="仿宋"/>
          <w:b w:val="0"/>
          <w:bCs/>
          <w:sz w:val="32"/>
          <w:szCs w:val="32"/>
          <w:highlight w:val="none"/>
          <w:lang w:val="en-US" w:eastAsia="zh-CN"/>
        </w:rPr>
        <w:t>此时，由于叉车工叶XX临时有事离开作业现场，管理人员胡XX便擅自驾驶2号叉车，准备与陈XX驾驶的6号叉车一起配合</w:t>
      </w:r>
      <w:r>
        <w:rPr>
          <w:rFonts w:hint="eastAsia" w:ascii="仿宋" w:hAnsi="仿宋" w:eastAsia="仿宋" w:cs="仿宋"/>
          <w:b w:val="0"/>
          <w:bCs/>
          <w:sz w:val="32"/>
          <w:szCs w:val="32"/>
          <w:highlight w:val="none"/>
          <w:u w:val="none"/>
          <w:lang w:val="en-US" w:eastAsia="zh-CN"/>
        </w:rPr>
        <w:t>执行第二辆挂车集装箱的抬吊装车作业。17时19分，由于胡XX操作不慎，叉车用力过猛导致集装箱受撞击后向</w:t>
      </w:r>
      <w:r>
        <w:rPr>
          <w:rFonts w:hint="eastAsia" w:ascii="仿宋" w:hAnsi="仿宋" w:eastAsia="仿宋" w:cs="仿宋"/>
          <w:b w:val="0"/>
          <w:bCs/>
          <w:sz w:val="32"/>
          <w:szCs w:val="32"/>
          <w:highlight w:val="none"/>
          <w:lang w:val="en-US" w:eastAsia="zh-CN"/>
        </w:rPr>
        <w:t>第一辆挂车集装箱方向移位（</w:t>
      </w:r>
      <w:r>
        <w:rPr>
          <w:rFonts w:hint="eastAsia" w:ascii="仿宋" w:hAnsi="仿宋" w:eastAsia="仿宋" w:cs="仿宋"/>
          <w:b w:val="0"/>
          <w:bCs/>
          <w:sz w:val="32"/>
          <w:szCs w:val="32"/>
          <w:highlight w:val="none"/>
          <w:u w:val="none"/>
          <w:lang w:val="en-US" w:eastAsia="zh-CN"/>
        </w:rPr>
        <w:t>因视线盲区，胡XX对正在第一辆挂车下方紧固车厢连接螺栓作业的</w:t>
      </w:r>
      <w:r>
        <w:rPr>
          <w:rFonts w:hint="eastAsia" w:ascii="仿宋" w:hAnsi="仿宋" w:eastAsia="仿宋" w:cs="仿宋"/>
          <w:b w:val="0"/>
          <w:bCs/>
          <w:sz w:val="32"/>
          <w:szCs w:val="32"/>
          <w:highlight w:val="none"/>
          <w:u w:val="none"/>
        </w:rPr>
        <w:t>王</w:t>
      </w:r>
      <w:r>
        <w:rPr>
          <w:rFonts w:hint="eastAsia" w:ascii="仿宋" w:hAnsi="仿宋" w:eastAsia="仿宋" w:cs="仿宋"/>
          <w:b w:val="0"/>
          <w:bCs/>
          <w:sz w:val="32"/>
          <w:szCs w:val="32"/>
          <w:highlight w:val="none"/>
          <w:u w:val="none"/>
          <w:lang w:val="en-US" w:eastAsia="zh-CN"/>
        </w:rPr>
        <w:t>XX毫不知情</w:t>
      </w:r>
      <w:r>
        <w:rPr>
          <w:rFonts w:hint="eastAsia" w:ascii="仿宋" w:hAnsi="仿宋" w:eastAsia="仿宋" w:cs="仿宋"/>
          <w:b w:val="0"/>
          <w:bCs/>
          <w:sz w:val="32"/>
          <w:szCs w:val="32"/>
          <w:highlight w:val="none"/>
          <w:lang w:val="en-US" w:eastAsia="zh-CN"/>
        </w:rPr>
        <w:t>），致使在两个集装箱之间作业的王XX脑部因挤压受到重创</w:t>
      </w:r>
      <w:r>
        <w:rPr>
          <w:rFonts w:hint="eastAsia" w:ascii="国标仿宋-GB/T 2312" w:hAnsi="国标仿宋-GB/T 2312" w:eastAsia="国标仿宋-GB/T 2312" w:cs="国标仿宋-GB/T 2312"/>
          <w:b w:val="0"/>
          <w:bCs/>
          <w:sz w:val="32"/>
          <w:szCs w:val="32"/>
          <w:highlight w:val="none"/>
          <w:rtl w:val="0"/>
          <w:lang w:val="en-US" w:eastAsia="zh-CN"/>
        </w:rPr>
        <w:t>。</w:t>
      </w:r>
    </w:p>
    <w:p w14:paraId="58BA1E5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lang w:val="en-US" w:eastAsia="zh-CN"/>
        </w:rPr>
      </w:pPr>
      <w:r>
        <w:rPr>
          <w:rFonts w:hint="eastAsia" w:ascii="国标仿宋-GB/T 2312" w:hAnsi="国标仿宋-GB/T 2312" w:eastAsia="国标仿宋-GB/T 2312" w:cs="国标仿宋-GB/T 2312"/>
          <w:b w:val="0"/>
          <w:bCs/>
          <w:sz w:val="32"/>
          <w:szCs w:val="32"/>
          <w:highlight w:val="none"/>
          <w:rtl w:val="0"/>
          <w:lang w:val="en-US" w:eastAsia="zh-CN"/>
        </w:rPr>
        <w:t>事故发生后，现场人员紧急拨打120急救电话请求急救。17时30分左右，120救护车到达现场。医务人员对王XX进行简单包扎处理后，随即送往福建省立医院，王XX家属跟随前往医院。在送医院途中王XX不幸死亡。随即，死者属在医院拨打110报警电话。省立医院出具的《居民死亡医学证明（推断）书》死亡原因为“脑外伤所致脑出血”。</w:t>
      </w:r>
    </w:p>
    <w:p w14:paraId="4CD5173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黑体" w:hAnsi="国标黑体" w:eastAsia="国标黑体" w:cs="国标黑体"/>
          <w:b w:val="0"/>
          <w:bCs/>
          <w:sz w:val="32"/>
          <w:szCs w:val="32"/>
          <w:highlight w:val="none"/>
          <w:lang w:val="en-US" w:eastAsia="zh-CN"/>
        </w:rPr>
      </w:pPr>
      <w:r>
        <w:rPr>
          <w:rFonts w:hint="eastAsia" w:ascii="国标黑体" w:hAnsi="国标黑体" w:eastAsia="国标黑体" w:cs="国标黑体"/>
          <w:b w:val="0"/>
          <w:bCs/>
          <w:sz w:val="32"/>
          <w:szCs w:val="32"/>
          <w:highlight w:val="none"/>
          <w:lang w:val="en-US" w:eastAsia="zh-CN"/>
        </w:rPr>
        <w:t>三、事故发生原因</w:t>
      </w:r>
    </w:p>
    <w:p w14:paraId="680F7E6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lang w:val="en-US" w:eastAsia="zh-CN"/>
        </w:rPr>
      </w:pPr>
      <w:r>
        <w:rPr>
          <w:rFonts w:hint="eastAsia" w:ascii="国标仿宋-GB/T 2312" w:hAnsi="国标仿宋-GB/T 2312" w:eastAsia="国标仿宋-GB/T 2312" w:cs="国标仿宋-GB/T 2312"/>
          <w:b w:val="0"/>
          <w:bCs/>
          <w:sz w:val="32"/>
          <w:szCs w:val="32"/>
          <w:highlight w:val="none"/>
          <w:lang w:val="en-US" w:eastAsia="zh-CN"/>
        </w:rPr>
        <w:t>通过查阅资料、相关录像和询问笔录，并结合专家做出的技术鉴定报告，现将事故原因归纳如下：</w:t>
      </w:r>
    </w:p>
    <w:p w14:paraId="3E437BB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楷体" w:hAnsi="国标楷体" w:eastAsia="国标楷体" w:cs="国标楷体"/>
          <w:b w:val="0"/>
          <w:bCs/>
          <w:sz w:val="32"/>
          <w:szCs w:val="32"/>
          <w:highlight w:val="none"/>
        </w:rPr>
      </w:pPr>
      <w:r>
        <w:rPr>
          <w:rFonts w:hint="eastAsia" w:ascii="国标楷体" w:hAnsi="国标楷体" w:eastAsia="国标楷体" w:cs="国标楷体"/>
          <w:b w:val="0"/>
          <w:bCs/>
          <w:sz w:val="32"/>
          <w:szCs w:val="32"/>
          <w:highlight w:val="none"/>
          <w:lang w:eastAsia="zh-CN"/>
        </w:rPr>
        <w:t>（一）</w:t>
      </w:r>
      <w:r>
        <w:rPr>
          <w:rFonts w:hint="eastAsia" w:ascii="国标楷体" w:hAnsi="国标楷体" w:eastAsia="国标楷体" w:cs="国标楷体"/>
          <w:b w:val="0"/>
          <w:bCs/>
          <w:sz w:val="32"/>
          <w:szCs w:val="32"/>
          <w:highlight w:val="none"/>
          <w:lang w:val="en-US" w:eastAsia="zh-CN"/>
        </w:rPr>
        <w:t>导致</w:t>
      </w:r>
      <w:r>
        <w:rPr>
          <w:rFonts w:hint="eastAsia" w:ascii="国标楷体" w:hAnsi="国标楷体" w:eastAsia="国标楷体" w:cs="国标楷体"/>
          <w:b w:val="0"/>
          <w:bCs/>
          <w:sz w:val="32"/>
          <w:szCs w:val="32"/>
          <w:highlight w:val="none"/>
        </w:rPr>
        <w:t>事故</w:t>
      </w:r>
      <w:r>
        <w:rPr>
          <w:rFonts w:hint="eastAsia" w:ascii="国标楷体" w:hAnsi="国标楷体" w:eastAsia="国标楷体" w:cs="国标楷体"/>
          <w:b w:val="0"/>
          <w:bCs/>
          <w:sz w:val="32"/>
          <w:szCs w:val="32"/>
          <w:highlight w:val="none"/>
          <w:lang w:val="en-US" w:eastAsia="zh-CN"/>
        </w:rPr>
        <w:t>发生的</w:t>
      </w:r>
      <w:r>
        <w:rPr>
          <w:rFonts w:hint="eastAsia" w:ascii="国标楷体" w:hAnsi="国标楷体" w:eastAsia="国标楷体" w:cs="国标楷体"/>
          <w:b w:val="0"/>
          <w:bCs/>
          <w:sz w:val="32"/>
          <w:szCs w:val="32"/>
          <w:highlight w:val="none"/>
        </w:rPr>
        <w:t>直接原因：</w:t>
      </w:r>
    </w:p>
    <w:p w14:paraId="1DFDEA2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rtl w:val="0"/>
          <w:lang w:val="en-US" w:eastAsia="zh-CN"/>
        </w:rPr>
      </w:pPr>
      <w:r>
        <w:rPr>
          <w:rFonts w:hint="eastAsia" w:ascii="国标仿宋-GB/T 2312" w:hAnsi="国标仿宋-GB/T 2312" w:eastAsia="国标仿宋-GB/T 2312" w:cs="国标仿宋-GB/T 2312"/>
          <w:b w:val="0"/>
          <w:bCs/>
          <w:sz w:val="32"/>
          <w:szCs w:val="32"/>
          <w:highlight w:val="none"/>
          <w:rtl w:val="0"/>
          <w:lang w:val="en-US" w:eastAsia="zh-CN"/>
        </w:rPr>
        <w:t>1、工人安全意识缺乏冒险进入危险场所</w:t>
      </w:r>
    </w:p>
    <w:p w14:paraId="2DF9B97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rtl w:val="0"/>
          <w:lang w:val="en-US" w:eastAsia="zh-CN"/>
        </w:rPr>
      </w:pPr>
      <w:r>
        <w:rPr>
          <w:rFonts w:hint="eastAsia" w:ascii="国标仿宋-GB/T 2312" w:hAnsi="国标仿宋-GB/T 2312" w:eastAsia="国标仿宋-GB/T 2312" w:cs="国标仿宋-GB/T 2312"/>
          <w:b w:val="0"/>
          <w:bCs/>
          <w:sz w:val="32"/>
          <w:szCs w:val="32"/>
          <w:highlight w:val="none"/>
          <w:rtl w:val="0"/>
          <w:lang w:val="en-US" w:eastAsia="zh-CN"/>
        </w:rPr>
        <w:t>因临近下班时间，死者王XX为了尽快完成第一个集装箱与车厢的连接紧固螺栓作业后按时下班，在未得到现场管理人员的许可，也未告知其他人员的情况下，冒险蛮干，擅自进入较为狭窄的危险场所作业。事故暴露出工人安全意识淡薄，未能正确辨识作业现场存在挤压的危险因素，在其他人员不知情的情况下，擅自违章冒险进入危险场所，盲目进行车厢螺栓安装紧固作业，导致事故发生。该行为属于《企业职工伤亡事故分类》（GB6441-86）A.7不安全行为之“7.06冒险进入危险场所”。此为人的不安全行为。</w:t>
      </w:r>
      <w:bookmarkStart w:id="2" w:name="_GoBack"/>
      <w:bookmarkEnd w:id="2"/>
    </w:p>
    <w:p w14:paraId="5A94002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rtl w:val="0"/>
          <w:lang w:val="en-US" w:eastAsia="zh-CN"/>
        </w:rPr>
      </w:pPr>
      <w:r>
        <w:rPr>
          <w:rFonts w:hint="eastAsia" w:ascii="国标仿宋-GB/T 2312" w:hAnsi="国标仿宋-GB/T 2312" w:eastAsia="国标仿宋-GB/T 2312" w:cs="国标仿宋-GB/T 2312"/>
          <w:b w:val="0"/>
          <w:bCs/>
          <w:sz w:val="32"/>
          <w:szCs w:val="32"/>
          <w:highlight w:val="none"/>
          <w:rtl w:val="0"/>
          <w:lang w:val="en-US" w:eastAsia="zh-CN"/>
        </w:rPr>
        <w:t>2、工人无证操作违章驾驶车辆</w:t>
      </w:r>
    </w:p>
    <w:p w14:paraId="7BDB2F7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rtl w:val="0"/>
          <w:lang w:val="en-US" w:eastAsia="zh-CN"/>
        </w:rPr>
      </w:pPr>
      <w:r>
        <w:rPr>
          <w:rFonts w:hint="eastAsia" w:ascii="国标仿宋-GB/T 2312" w:hAnsi="国标仿宋-GB/T 2312" w:eastAsia="国标仿宋-GB/T 2312" w:cs="国标仿宋-GB/T 2312"/>
          <w:b w:val="0"/>
          <w:bCs/>
          <w:sz w:val="32"/>
          <w:szCs w:val="32"/>
          <w:highlight w:val="none"/>
          <w:rtl w:val="0"/>
          <w:lang w:val="en-US" w:eastAsia="zh-CN"/>
        </w:rPr>
        <w:t>根据国家市场监管总局办公厅《关于特种设备行政许可有关事项的通知》（市监特设发〔2022〕17号），附件2，特种设备作业人员证书换发对应表，场（厂）内专用机动车辆作业，叉车司机需要取得N1特种作业操作证。经查，该公司叉车司机陈XX和叶XX二人均持有福州市市场监督管理局核发的特种设备作业人员N1证书，证书编号分别为：360735199XXX321X和350702XXXX581X，有效期均为2024年7月至2028年6月。据了解，胡XX未经过专门培训考核，未取得场（厂）内专用机动车辆作业（叉车司机N1操作证书）。该行为属于《企业职工伤亡事故分类》（GB6441-86）A.7“不安全行为”之7.01.10“违章驾驶机动车”。此为操作者的不安全行为。</w:t>
      </w:r>
    </w:p>
    <w:p w14:paraId="6125931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rtl w:val="0"/>
          <w:lang w:val="en-US" w:eastAsia="zh-CN"/>
        </w:rPr>
      </w:pPr>
      <w:r>
        <w:rPr>
          <w:rFonts w:hint="eastAsia" w:ascii="国标仿宋-GB/T 2312" w:hAnsi="国标仿宋-GB/T 2312" w:eastAsia="国标仿宋-GB/T 2312" w:cs="国标仿宋-GB/T 2312"/>
          <w:b w:val="0"/>
          <w:bCs/>
          <w:sz w:val="32"/>
          <w:szCs w:val="32"/>
          <w:highlight w:val="none"/>
          <w:rtl w:val="0"/>
          <w:lang w:val="en-US" w:eastAsia="zh-CN"/>
        </w:rPr>
        <w:t>3、工人操作错误忽视安全未全面观察瞭望</w:t>
      </w:r>
    </w:p>
    <w:p w14:paraId="528185BC">
      <w:pPr>
        <w:pStyle w:val="7"/>
        <w:keepNext w:val="0"/>
        <w:keepLines w:val="0"/>
        <w:pageBreakBefore w:val="0"/>
        <w:framePr w:wrap="auto" w:vAnchor="margin" w:hAnchor="text" w:yAlign="inline"/>
        <w:widowControl w:val="0"/>
        <w:shd w:val="clear" w:color="auto" w:fill="auto"/>
        <w:tabs>
          <w:tab w:val="left" w:pos="1042"/>
        </w:tabs>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国标仿宋-GB/T 2312" w:hAnsi="国标仿宋-GB/T 2312" w:eastAsia="国标仿宋-GB/T 2312" w:cs="国标仿宋-GB/T 2312"/>
          <w:b w:val="0"/>
          <w:bCs/>
          <w:sz w:val="32"/>
          <w:szCs w:val="32"/>
          <w:highlight w:val="none"/>
          <w:rtl w:val="0"/>
          <w:lang w:val="en-US" w:eastAsia="zh-CN"/>
        </w:rPr>
      </w:pPr>
      <w:r>
        <w:rPr>
          <w:rFonts w:hint="eastAsia" w:ascii="仿宋" w:hAnsi="仿宋" w:eastAsia="仿宋" w:cs="仿宋"/>
          <w:b w:val="0"/>
          <w:bCs/>
          <w:color w:val="000000"/>
          <w:sz w:val="32"/>
          <w:szCs w:val="32"/>
          <w:highlight w:val="none"/>
          <w:rtl w:val="0"/>
          <w:lang w:val="en-US" w:eastAsia="zh-CN"/>
        </w:rPr>
        <w:t>根据《叉车作业安全操作规程》</w:t>
      </w:r>
      <w:bookmarkStart w:id="0" w:name="_Toc22381"/>
      <w:r>
        <w:rPr>
          <w:rFonts w:hint="eastAsia" w:ascii="仿宋" w:hAnsi="仿宋" w:eastAsia="仿宋" w:cs="仿宋"/>
          <w:b w:val="0"/>
          <w:bCs/>
          <w:color w:val="000000"/>
          <w:sz w:val="32"/>
          <w:szCs w:val="32"/>
          <w:highlight w:val="none"/>
          <w:rtl w:val="0"/>
          <w:lang w:val="en-US" w:eastAsia="zh-CN"/>
        </w:rPr>
        <w:t>之“二、作业中遵守</w:t>
      </w:r>
      <w:bookmarkEnd w:id="0"/>
      <w:r>
        <w:rPr>
          <w:rFonts w:hint="eastAsia" w:ascii="仿宋" w:hAnsi="仿宋" w:eastAsia="仿宋" w:cs="仿宋"/>
          <w:b w:val="0"/>
          <w:bCs/>
          <w:color w:val="000000"/>
          <w:sz w:val="32"/>
          <w:szCs w:val="32"/>
          <w:highlight w:val="none"/>
          <w:rtl w:val="0"/>
          <w:lang w:val="en-US" w:eastAsia="zh-CN"/>
        </w:rPr>
        <w:t>，</w:t>
      </w:r>
      <w:bookmarkStart w:id="1" w:name="_Toc14691"/>
      <w:r>
        <w:rPr>
          <w:rFonts w:hint="eastAsia" w:ascii="仿宋" w:hAnsi="仿宋" w:eastAsia="仿宋" w:cs="仿宋"/>
          <w:b w:val="0"/>
          <w:bCs/>
          <w:color w:val="000000"/>
          <w:sz w:val="32"/>
          <w:szCs w:val="32"/>
          <w:highlight w:val="none"/>
          <w:rtl w:val="0"/>
          <w:lang w:val="en-US" w:eastAsia="zh-CN"/>
        </w:rPr>
        <w:t>5装卸货物时，货叉应尽可能深地插入载荷下面，注意货叉尖不能碰到货物</w:t>
      </w:r>
      <w:bookmarkEnd w:id="1"/>
      <w:r>
        <w:rPr>
          <w:rFonts w:hint="eastAsia" w:ascii="仿宋" w:hAnsi="仿宋" w:eastAsia="仿宋" w:cs="仿宋"/>
          <w:b w:val="0"/>
          <w:bCs/>
          <w:color w:val="000000"/>
          <w:sz w:val="32"/>
          <w:szCs w:val="32"/>
          <w:highlight w:val="none"/>
          <w:rtl w:val="0"/>
          <w:lang w:val="en-US" w:eastAsia="zh-CN"/>
        </w:rPr>
        <w:t>”。经现场勘查和观看监控视频后分析认为，胡XX操作叉车向前行驶之前，严重违反安全操作过程，未将叉车升降架下放，使货叉处于最低位置处，然后前进将货叉插入集装箱与地面之间的缝隙，再由两台叉车配合同时向上抬起集装箱，最后挂车倒入集装箱下方执行装车。因叉车货叉未下放到最低处，叉车前进时货叉叉尖碰到集装箱下部，直抵集装箱使其向前方移动约50cm，将正在两个集装箱之间紧固螺栓的王XX头部挤压后致死。同时，经观看监控视频发现，胡XX操作叉车前，未对周围环境进行观察瞭望，疏忽大意，鲁莽蛮干，未仔细确认操作环境安全条件，对处于作业盲区的周围环境未下车来回观察确认，</w:t>
      </w:r>
      <w:r>
        <w:rPr>
          <w:rFonts w:hint="eastAsia" w:ascii="仿宋" w:hAnsi="仿宋" w:eastAsia="仿宋" w:cs="仿宋"/>
          <w:b w:val="0"/>
          <w:bCs/>
          <w:sz w:val="32"/>
          <w:szCs w:val="32"/>
          <w:highlight w:val="none"/>
          <w:lang w:val="en-US" w:eastAsia="zh-CN"/>
        </w:rPr>
        <w:t>未鸣笛示警，导致周围人员无法提前知晓叉车的作业动向，</w:t>
      </w:r>
      <w:r>
        <w:rPr>
          <w:rFonts w:hint="eastAsia" w:ascii="仿宋" w:hAnsi="仿宋" w:eastAsia="仿宋" w:cs="仿宋"/>
          <w:b w:val="0"/>
          <w:bCs/>
          <w:color w:val="000000"/>
          <w:sz w:val="32"/>
          <w:szCs w:val="32"/>
          <w:highlight w:val="none"/>
          <w:rtl w:val="0"/>
          <w:lang w:val="en-US" w:eastAsia="zh-CN"/>
        </w:rPr>
        <w:t>便违规操作特种设备。由此可见，胡XX不但没有取得叉车特种作业操作证，而且对叉车操作完全不熟练，违章操作，鲁莽蛮干。未将货叉插入载荷下面，叉尖碰到货物，属于《企业职工伤亡事故分类》（GB6441-86）A.7“不安全行为”之7.01.6“操作错误”。作业前未观察确认周围环境安全行为，属于《企业职工伤亡事故分类》（GB6441-86）A.7“不安全行为”之7.06.11“未及时瞭望”。此为操作者的不安全行为</w:t>
      </w:r>
      <w:r>
        <w:rPr>
          <w:rFonts w:hint="eastAsia" w:ascii="国标仿宋-GB/T 2312" w:hAnsi="国标仿宋-GB/T 2312" w:eastAsia="国标仿宋-GB/T 2312" w:cs="国标仿宋-GB/T 2312"/>
          <w:b w:val="0"/>
          <w:bCs/>
          <w:sz w:val="32"/>
          <w:szCs w:val="32"/>
          <w:highlight w:val="none"/>
          <w:rtl w:val="0"/>
          <w:lang w:val="en-US" w:eastAsia="zh-CN"/>
        </w:rPr>
        <w:t>。</w:t>
      </w:r>
    </w:p>
    <w:p w14:paraId="17F7986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rtl w:val="0"/>
          <w:lang w:val="en-US" w:eastAsia="zh-CN"/>
        </w:rPr>
      </w:pPr>
      <w:r>
        <w:rPr>
          <w:rFonts w:hint="eastAsia" w:ascii="国标仿宋-GB/T 2312" w:hAnsi="国标仿宋-GB/T 2312" w:eastAsia="国标仿宋-GB/T 2312" w:cs="国标仿宋-GB/T 2312"/>
          <w:b w:val="0"/>
          <w:bCs/>
          <w:sz w:val="32"/>
          <w:szCs w:val="32"/>
          <w:highlight w:val="none"/>
          <w:rtl w:val="0"/>
          <w:lang w:val="en-US" w:eastAsia="zh-CN"/>
        </w:rPr>
        <w:t>4、作业场地狭窄安全操作空间不够</w:t>
      </w:r>
    </w:p>
    <w:p w14:paraId="2A3ECCA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rPr>
      </w:pPr>
      <w:r>
        <w:rPr>
          <w:rFonts w:hint="eastAsia" w:ascii="国标仿宋-GB/T 2312" w:hAnsi="国标仿宋-GB/T 2312" w:eastAsia="国标仿宋-GB/T 2312" w:cs="国标仿宋-GB/T 2312"/>
          <w:b w:val="0"/>
          <w:bCs/>
          <w:sz w:val="32"/>
          <w:szCs w:val="32"/>
          <w:highlight w:val="none"/>
          <w:rtl w:val="0"/>
          <w:lang w:val="en-US" w:eastAsia="zh-CN"/>
        </w:rPr>
        <w:t>通过现场监控视频可以看出，两台叉车准备抬起的集装箱与一旁已经安放在车上的集装箱仅有大约50cm的宽度，操作空间非常狭窄，工人违规冒险进入后独自在里面作业不容易被其他人员发觉。该情形属于《企业职工伤亡事故分类》（GB6441-86）A.6“不安全状态”之6.04“生产（施工）场地环境不良”之6.04.3“作业场所狭窄”。此为作业环境的不安全状态。</w:t>
      </w:r>
    </w:p>
    <w:p w14:paraId="3E8C5AD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楷体" w:hAnsi="国标楷体" w:eastAsia="国标楷体" w:cs="国标楷体"/>
          <w:b w:val="0"/>
          <w:bCs/>
          <w:sz w:val="32"/>
          <w:szCs w:val="32"/>
          <w:highlight w:val="none"/>
          <w:lang w:val="en-US" w:eastAsia="zh-CN"/>
        </w:rPr>
      </w:pPr>
      <w:r>
        <w:rPr>
          <w:rFonts w:hint="eastAsia" w:ascii="国标楷体" w:hAnsi="国标楷体" w:eastAsia="国标楷体" w:cs="国标楷体"/>
          <w:b w:val="0"/>
          <w:bCs/>
          <w:sz w:val="32"/>
          <w:szCs w:val="32"/>
          <w:highlight w:val="none"/>
          <w:lang w:val="en-US" w:eastAsia="zh-CN"/>
        </w:rPr>
        <w:t>（二）导致事故发生的间接原因：</w:t>
      </w:r>
    </w:p>
    <w:p w14:paraId="404F792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rtl w:val="0"/>
          <w:lang w:val="en-US" w:eastAsia="zh-CN"/>
        </w:rPr>
      </w:pPr>
      <w:r>
        <w:rPr>
          <w:rFonts w:hint="eastAsia" w:ascii="国标仿宋-GB/T 2312" w:hAnsi="国标仿宋-GB/T 2312" w:eastAsia="国标仿宋-GB/T 2312" w:cs="国标仿宋-GB/T 2312"/>
          <w:b w:val="0"/>
          <w:bCs/>
          <w:sz w:val="32"/>
          <w:szCs w:val="32"/>
          <w:highlight w:val="none"/>
          <w:rtl w:val="0"/>
          <w:lang w:val="en-US" w:eastAsia="zh-CN"/>
        </w:rPr>
        <w:t>1、</w:t>
      </w:r>
      <w:r>
        <w:rPr>
          <w:rFonts w:hint="eastAsia" w:ascii="仿宋" w:hAnsi="仿宋" w:eastAsia="仿宋" w:cs="仿宋"/>
          <w:b w:val="0"/>
          <w:bCs/>
          <w:color w:val="000000"/>
          <w:sz w:val="32"/>
          <w:szCs w:val="32"/>
          <w:highlight w:val="none"/>
          <w:rtl w:val="0"/>
          <w:lang w:val="en-US" w:eastAsia="zh-CN"/>
        </w:rPr>
        <w:t>安全教育培训不到位，工人安全意识淡薄</w:t>
      </w:r>
      <w:r>
        <w:rPr>
          <w:rFonts w:hint="eastAsia" w:ascii="国标仿宋-GB/T 2312" w:hAnsi="国标仿宋-GB/T 2312" w:eastAsia="国标仿宋-GB/T 2312" w:cs="国标仿宋-GB/T 2312"/>
          <w:b w:val="0"/>
          <w:bCs/>
          <w:sz w:val="32"/>
          <w:szCs w:val="32"/>
          <w:highlight w:val="none"/>
          <w:rtl w:val="0"/>
          <w:lang w:val="en-US" w:eastAsia="zh-CN"/>
        </w:rPr>
        <w:t>。</w:t>
      </w:r>
    </w:p>
    <w:p w14:paraId="2241B29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rtl w:val="0"/>
          <w:lang w:val="en-US" w:eastAsia="zh-CN"/>
        </w:rPr>
      </w:pPr>
      <w:r>
        <w:rPr>
          <w:rFonts w:hint="eastAsia" w:ascii="国标仿宋-GB/T 2312" w:hAnsi="国标仿宋-GB/T 2312" w:eastAsia="国标仿宋-GB/T 2312" w:cs="国标仿宋-GB/T 2312"/>
          <w:b w:val="0"/>
          <w:bCs/>
          <w:sz w:val="32"/>
          <w:szCs w:val="32"/>
          <w:highlight w:val="none"/>
          <w:rtl w:val="0"/>
          <w:lang w:val="en-US" w:eastAsia="zh-CN"/>
        </w:rPr>
        <w:t>经检查事故单位安全资料发现，死者王XX没有进场三级安全教育培训及考试资料，仅有一份2025年3月19日接受“挂车车厢吊装作业危害告知书”的资料。而“告知书”中“作业主要危害类型”仅为“物体打击，吊装过程中车厢晃动、重心不稳，零部件意外脱落，可能击中下方人员”，并没有将“严禁未经许可擅自进入狭小的空间作业、当心挤压受伤等”之类的安全提示告知作业人员。</w:t>
      </w:r>
      <w:r>
        <w:rPr>
          <w:rFonts w:hint="eastAsia" w:ascii="仿宋" w:hAnsi="仿宋" w:eastAsia="仿宋" w:cs="仿宋"/>
          <w:b w:val="0"/>
          <w:bCs/>
          <w:sz w:val="32"/>
          <w:szCs w:val="32"/>
          <w:highlight w:val="none"/>
          <w:lang w:val="en-US" w:eastAsia="zh-CN"/>
        </w:rPr>
        <w:t>该原因属于《企业职工伤亡事故调查分析规则》之3 事故分析，3.2.2.下列情况者为间接原因3.2.2.2教育培训不够，未经培训、缺乏或不懂安全操作技术知识。</w:t>
      </w:r>
    </w:p>
    <w:p w14:paraId="0B1DB9F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rtl w:val="0"/>
          <w:lang w:val="en-US" w:eastAsia="zh-CN"/>
        </w:rPr>
      </w:pPr>
      <w:r>
        <w:rPr>
          <w:rFonts w:hint="eastAsia" w:ascii="国标仿宋-GB/T 2312" w:hAnsi="国标仿宋-GB/T 2312" w:eastAsia="国标仿宋-GB/T 2312" w:cs="国标仿宋-GB/T 2312"/>
          <w:b w:val="0"/>
          <w:bCs/>
          <w:sz w:val="32"/>
          <w:szCs w:val="32"/>
          <w:highlight w:val="none"/>
          <w:rtl w:val="0"/>
          <w:lang w:val="en-US" w:eastAsia="zh-CN"/>
        </w:rPr>
        <w:t>2、</w:t>
      </w:r>
      <w:r>
        <w:rPr>
          <w:rFonts w:hint="eastAsia" w:ascii="仿宋" w:hAnsi="仿宋" w:eastAsia="仿宋" w:cs="仿宋"/>
          <w:b w:val="0"/>
          <w:bCs/>
          <w:sz w:val="32"/>
          <w:szCs w:val="32"/>
          <w:highlight w:val="none"/>
          <w:rtl w:val="0"/>
          <w:lang w:val="en-US" w:eastAsia="zh-CN"/>
        </w:rPr>
        <w:t>现场管控不到位，劳动组织不合理</w:t>
      </w:r>
    </w:p>
    <w:p w14:paraId="4C6F248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lang w:val="en-US" w:eastAsia="zh-CN"/>
        </w:rPr>
      </w:pPr>
      <w:r>
        <w:rPr>
          <w:rFonts w:hint="eastAsia" w:ascii="国标仿宋-GB/T 2312" w:hAnsi="国标仿宋-GB/T 2312" w:eastAsia="国标仿宋-GB/T 2312" w:cs="国标仿宋-GB/T 2312"/>
          <w:b w:val="0"/>
          <w:bCs/>
          <w:sz w:val="32"/>
          <w:szCs w:val="32"/>
          <w:highlight w:val="none"/>
          <w:rtl w:val="0"/>
          <w:lang w:val="en-US" w:eastAsia="zh-CN"/>
        </w:rPr>
        <w:t>从事故现场情况看，事故单位对作业现场没有进行统一协调管理，第一辆挂车完成审验，集装箱装车后，应该将集装箱与挂车连接螺栓全部紧固完成，确认安全后，再进行第二个集装箱起吊装车作业。现场存在安全风险识别不到位、安全管控不到位、检查指导不到位的情形。整个现场完全处于失控状态，无安全管理人员在现场检查和制止工人违章违规行为。作业现场没有设置警戒线、警示标志和警示牌。对王XX擅自进入狭窄区域紧固螺栓的行为无人发现无人制止。另外，身为现场管理人员的胡XX不但没有将安全生产工作摆在第一位，监督检查纠正他人违章作业行为，而且还无证操作擅自违规操作他人使用的机械设备，纯属冒险蛮干。</w:t>
      </w:r>
    </w:p>
    <w:p w14:paraId="18F9127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黑体" w:hAnsi="国标黑体" w:eastAsia="国标黑体" w:cs="国标黑体"/>
          <w:b w:val="0"/>
          <w:bCs/>
          <w:sz w:val="32"/>
          <w:szCs w:val="32"/>
          <w:highlight w:val="none"/>
          <w:lang w:val="en-US" w:eastAsia="zh-CN"/>
        </w:rPr>
      </w:pPr>
      <w:r>
        <w:rPr>
          <w:rFonts w:hint="eastAsia" w:ascii="国标黑体" w:hAnsi="国标黑体" w:eastAsia="国标黑体" w:cs="国标黑体"/>
          <w:b w:val="0"/>
          <w:bCs/>
          <w:sz w:val="32"/>
          <w:szCs w:val="32"/>
          <w:highlight w:val="none"/>
          <w:lang w:val="en-US" w:eastAsia="zh-CN"/>
        </w:rPr>
        <w:t>四、事故性质</w:t>
      </w:r>
    </w:p>
    <w:p w14:paraId="6832D85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lang w:val="en-US" w:eastAsia="zh-CN"/>
        </w:rPr>
      </w:pPr>
      <w:r>
        <w:rPr>
          <w:rFonts w:hint="eastAsia" w:ascii="国标仿宋-GB/T 2312" w:hAnsi="国标仿宋-GB/T 2312" w:eastAsia="国标仿宋-GB/T 2312" w:cs="国标仿宋-GB/T 2312"/>
          <w:b w:val="0"/>
          <w:bCs/>
          <w:sz w:val="32"/>
          <w:szCs w:val="32"/>
          <w:highlight w:val="none"/>
          <w:lang w:val="en-US" w:eastAsia="zh-CN"/>
        </w:rPr>
        <w:t>经事故调查组认定，本起事故是一起一般生产安全责任事故。</w:t>
      </w:r>
      <w:r>
        <w:rPr>
          <w:rFonts w:hint="eastAsia" w:ascii="国标仿宋-GB/T 2312" w:hAnsi="国标仿宋-GB/T 2312" w:eastAsia="国标仿宋-GB/T 2312" w:cs="国标仿宋-GB/T 2312"/>
          <w:b w:val="0"/>
          <w:bCs/>
          <w:color w:val="auto"/>
          <w:sz w:val="32"/>
          <w:szCs w:val="32"/>
          <w:highlight w:val="none"/>
          <w:lang w:val="en-US" w:eastAsia="zh-CN"/>
        </w:rPr>
        <w:t>司机</w:t>
      </w:r>
      <w:r>
        <w:rPr>
          <w:rFonts w:hint="eastAsia" w:ascii="国标仿宋-GB/T 2312" w:hAnsi="国标仿宋-GB/T 2312" w:eastAsia="国标仿宋-GB/T 2312" w:cs="国标仿宋-GB/T 2312"/>
          <w:b w:val="0"/>
          <w:bCs/>
          <w:color w:val="auto"/>
          <w:sz w:val="32"/>
          <w:szCs w:val="32"/>
          <w:highlight w:val="none"/>
          <w:rtl w:val="0"/>
          <w:lang w:val="en-US" w:eastAsia="zh-CN"/>
        </w:rPr>
        <w:t>胡XX为福州市晋安区盛辉汽车服务有限公司员工，从事现场管理工作；肇事叉车为</w:t>
      </w:r>
      <w:r>
        <w:rPr>
          <w:rFonts w:hint="eastAsia" w:ascii="仿宋" w:hAnsi="仿宋" w:eastAsia="仿宋" w:cs="仿宋"/>
          <w:b w:val="0"/>
          <w:bCs/>
          <w:color w:val="auto"/>
          <w:sz w:val="32"/>
          <w:szCs w:val="32"/>
          <w:highlight w:val="none"/>
          <w:rtl w:val="0"/>
          <w:lang w:val="en-US" w:eastAsia="zh-CN"/>
        </w:rPr>
        <w:t>盛辉物流集团有限公司所有，但由其租赁给福州市晋安区盛辉汽车服务有限公司使用</w:t>
      </w:r>
      <w:r>
        <w:rPr>
          <w:rFonts w:hint="eastAsia" w:ascii="国标仿宋-GB/T 2312" w:hAnsi="国标仿宋-GB/T 2312" w:eastAsia="国标仿宋-GB/T 2312" w:cs="国标仿宋-GB/T 2312"/>
          <w:b w:val="0"/>
          <w:bCs/>
          <w:color w:val="auto"/>
          <w:sz w:val="32"/>
          <w:szCs w:val="32"/>
          <w:highlight w:val="none"/>
          <w:rtl w:val="0"/>
          <w:lang w:val="en-US" w:eastAsia="zh-CN"/>
        </w:rPr>
        <w:t>。</w:t>
      </w:r>
      <w:r>
        <w:rPr>
          <w:rFonts w:hint="eastAsia" w:ascii="仿宋" w:hAnsi="仿宋" w:eastAsia="仿宋" w:cs="仿宋"/>
          <w:b w:val="0"/>
          <w:bCs/>
          <w:color w:val="auto"/>
          <w:spacing w:val="2"/>
          <w:sz w:val="32"/>
          <w:szCs w:val="32"/>
          <w:highlight w:val="none"/>
          <w:rtl w:val="0"/>
          <w:lang w:val="en-US" w:eastAsia="zh-CN"/>
        </w:rPr>
        <w:t>因</w:t>
      </w:r>
      <w:r>
        <w:rPr>
          <w:rFonts w:hint="eastAsia" w:ascii="仿宋" w:hAnsi="仿宋" w:eastAsia="仿宋" w:cs="仿宋"/>
          <w:b w:val="0"/>
          <w:bCs/>
          <w:color w:val="auto"/>
          <w:sz w:val="32"/>
          <w:szCs w:val="32"/>
          <w:highlight w:val="none"/>
          <w:rtl w:val="0"/>
          <w:lang w:val="en-US" w:eastAsia="zh-CN"/>
        </w:rPr>
        <w:t>福州市晋安区盛辉汽车服务有限公司</w:t>
      </w:r>
      <w:r>
        <w:rPr>
          <w:rFonts w:hint="eastAsia" w:ascii="仿宋" w:hAnsi="仿宋" w:eastAsia="仿宋" w:cs="仿宋"/>
          <w:b w:val="0"/>
          <w:bCs/>
          <w:color w:val="auto"/>
          <w:spacing w:val="2"/>
          <w:sz w:val="32"/>
          <w:szCs w:val="32"/>
          <w:highlight w:val="none"/>
          <w:rtl w:val="0"/>
          <w:lang w:val="en-US" w:eastAsia="zh-CN"/>
        </w:rPr>
        <w:t>未严格履行国家安全法律法规要求，未严格履行安全生</w:t>
      </w:r>
      <w:r>
        <w:rPr>
          <w:rFonts w:hint="eastAsia" w:ascii="仿宋" w:hAnsi="仿宋" w:eastAsia="仿宋" w:cs="仿宋"/>
          <w:b w:val="0"/>
          <w:bCs/>
          <w:spacing w:val="2"/>
          <w:sz w:val="32"/>
          <w:szCs w:val="32"/>
          <w:highlight w:val="none"/>
          <w:rtl w:val="0"/>
          <w:lang w:val="en-US" w:eastAsia="zh-CN"/>
        </w:rPr>
        <w:t>产职责，安全教育培训不到位，安全监督管理责任缺失，作业现场组织协调管理不到位，其员工胡XX无证违规操作叉车导致人员死亡事故发生，存在明显的管理失职情形，</w:t>
      </w:r>
      <w:r>
        <w:rPr>
          <w:rFonts w:hint="eastAsia" w:ascii="国标仿宋-GB/T 2312" w:hAnsi="国标仿宋-GB/T 2312" w:eastAsia="国标仿宋-GB/T 2312" w:cs="国标仿宋-GB/T 2312"/>
          <w:b w:val="0"/>
          <w:bCs/>
          <w:sz w:val="32"/>
          <w:szCs w:val="32"/>
          <w:highlight w:val="none"/>
          <w:lang w:val="en-US" w:eastAsia="zh-CN"/>
        </w:rPr>
        <w:t>对该事故负有主体责任。</w:t>
      </w:r>
    </w:p>
    <w:p w14:paraId="57480DF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黑体" w:hAnsi="国标黑体" w:eastAsia="国标黑体" w:cs="国标黑体"/>
          <w:b w:val="0"/>
          <w:bCs/>
          <w:sz w:val="32"/>
          <w:szCs w:val="32"/>
          <w:highlight w:val="none"/>
          <w:lang w:val="en-US" w:eastAsia="zh-CN"/>
        </w:rPr>
      </w:pPr>
      <w:r>
        <w:rPr>
          <w:rFonts w:hint="eastAsia" w:ascii="国标黑体" w:hAnsi="国标黑体" w:eastAsia="国标黑体" w:cs="国标黑体"/>
          <w:b w:val="0"/>
          <w:bCs/>
          <w:sz w:val="32"/>
          <w:szCs w:val="32"/>
          <w:highlight w:val="none"/>
          <w:lang w:val="en-US" w:eastAsia="zh-CN"/>
        </w:rPr>
        <w:t>五、对事故有关责任人及事故单位的处理建议</w:t>
      </w:r>
    </w:p>
    <w:p w14:paraId="4C20421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楷体" w:hAnsi="国标楷体" w:eastAsia="国标楷体" w:cs="国标楷体"/>
          <w:b w:val="0"/>
          <w:bCs/>
          <w:color w:val="auto"/>
          <w:sz w:val="32"/>
          <w:szCs w:val="32"/>
          <w:highlight w:val="none"/>
          <w:lang w:val="en-US" w:eastAsia="zh-CN"/>
        </w:rPr>
      </w:pPr>
      <w:r>
        <w:rPr>
          <w:rFonts w:hint="eastAsia" w:ascii="国标楷体" w:hAnsi="国标楷体" w:eastAsia="国标楷体" w:cs="国标楷体"/>
          <w:b w:val="0"/>
          <w:bCs/>
          <w:color w:val="auto"/>
          <w:sz w:val="32"/>
          <w:szCs w:val="32"/>
          <w:highlight w:val="none"/>
          <w:lang w:val="en-US" w:eastAsia="zh-CN"/>
        </w:rPr>
        <w:t>（一）</w:t>
      </w:r>
      <w:r>
        <w:rPr>
          <w:rFonts w:hint="eastAsia" w:ascii="国标楷体" w:hAnsi="国标楷体" w:eastAsia="国标楷体" w:cs="国标楷体"/>
          <w:b w:val="0"/>
          <w:bCs/>
          <w:color w:val="auto"/>
          <w:sz w:val="32"/>
          <w:szCs w:val="32"/>
          <w:highlight w:val="none"/>
          <w:lang w:eastAsia="zh-CN"/>
        </w:rPr>
        <w:t>维修店</w:t>
      </w:r>
      <w:r>
        <w:rPr>
          <w:rFonts w:hint="eastAsia" w:ascii="国标楷体" w:hAnsi="国标楷体" w:eastAsia="国标楷体" w:cs="国标楷体"/>
          <w:b w:val="0"/>
          <w:bCs/>
          <w:color w:val="auto"/>
          <w:sz w:val="32"/>
          <w:szCs w:val="32"/>
          <w:highlight w:val="none"/>
          <w:lang w:val="en-US" w:eastAsia="zh-CN"/>
        </w:rPr>
        <w:t>工人：</w:t>
      </w:r>
      <w:r>
        <w:rPr>
          <w:rFonts w:hint="eastAsia" w:ascii="仿宋" w:hAnsi="仿宋" w:eastAsia="仿宋" w:cs="仿宋"/>
          <w:b w:val="0"/>
          <w:bCs/>
          <w:color w:val="auto"/>
          <w:sz w:val="32"/>
          <w:szCs w:val="32"/>
          <w:highlight w:val="none"/>
          <w:lang w:eastAsia="zh-CN"/>
        </w:rPr>
        <w:t>维修店</w:t>
      </w:r>
      <w:r>
        <w:rPr>
          <w:rFonts w:hint="eastAsia" w:ascii="仿宋" w:hAnsi="仿宋" w:eastAsia="仿宋" w:cs="仿宋"/>
          <w:b w:val="0"/>
          <w:bCs/>
          <w:color w:val="auto"/>
          <w:sz w:val="32"/>
          <w:szCs w:val="32"/>
          <w:highlight w:val="none"/>
          <w:lang w:val="en-US" w:eastAsia="zh-CN"/>
        </w:rPr>
        <w:t>工人</w:t>
      </w:r>
      <w:r>
        <w:rPr>
          <w:rFonts w:hint="eastAsia" w:ascii="国标仿宋-GB/T 2312" w:hAnsi="国标仿宋-GB/T 2312" w:eastAsia="国标仿宋-GB/T 2312" w:cs="国标仿宋-GB/T 2312"/>
          <w:b w:val="0"/>
          <w:bCs/>
          <w:color w:val="auto"/>
          <w:sz w:val="32"/>
          <w:szCs w:val="32"/>
          <w:highlight w:val="none"/>
          <w:rtl w:val="0"/>
          <w:lang w:val="en-US" w:eastAsia="zh-CN"/>
        </w:rPr>
        <w:t>王XX为了尽快完成第一个集装箱与车厢的连接紧固螺栓作业后按时下班，在未得到现场管理人员的许可，也未告知其他人员的情况下，冒险蛮干，擅自进入较为狭窄的危险场所作业，导致本起事故的主要原因。鉴于</w:t>
      </w:r>
      <w:r>
        <w:rPr>
          <w:rFonts w:hint="eastAsia" w:ascii="仿宋" w:hAnsi="仿宋" w:eastAsia="仿宋" w:cs="仿宋"/>
          <w:b w:val="0"/>
          <w:bCs/>
          <w:color w:val="auto"/>
          <w:sz w:val="32"/>
          <w:szCs w:val="32"/>
          <w:highlight w:val="none"/>
          <w:lang w:eastAsia="zh-CN"/>
        </w:rPr>
        <w:t>维修店</w:t>
      </w:r>
      <w:r>
        <w:rPr>
          <w:rFonts w:hint="eastAsia" w:ascii="仿宋" w:hAnsi="仿宋" w:eastAsia="仿宋" w:cs="仿宋"/>
          <w:b w:val="0"/>
          <w:bCs/>
          <w:color w:val="auto"/>
          <w:sz w:val="32"/>
          <w:szCs w:val="32"/>
          <w:highlight w:val="none"/>
          <w:lang w:val="en-US" w:eastAsia="zh-CN"/>
        </w:rPr>
        <w:t>工人</w:t>
      </w:r>
      <w:r>
        <w:rPr>
          <w:rFonts w:hint="eastAsia" w:ascii="国标仿宋-GB/T 2312" w:hAnsi="国标仿宋-GB/T 2312" w:eastAsia="国标仿宋-GB/T 2312" w:cs="国标仿宋-GB/T 2312"/>
          <w:b w:val="0"/>
          <w:bCs/>
          <w:color w:val="auto"/>
          <w:sz w:val="32"/>
          <w:szCs w:val="32"/>
          <w:highlight w:val="none"/>
          <w:rtl w:val="0"/>
          <w:lang w:val="en-US" w:eastAsia="zh-CN"/>
        </w:rPr>
        <w:t>王容荣已死亡，不予追究。</w:t>
      </w:r>
    </w:p>
    <w:p w14:paraId="6C13F2E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color w:val="auto"/>
          <w:sz w:val="32"/>
          <w:szCs w:val="32"/>
          <w:highlight w:val="none"/>
          <w:rtl w:val="0"/>
          <w:lang w:val="en-US" w:eastAsia="zh-CN"/>
        </w:rPr>
      </w:pPr>
      <w:r>
        <w:rPr>
          <w:rFonts w:hint="eastAsia" w:ascii="国标楷体" w:hAnsi="国标楷体" w:eastAsia="国标楷体" w:cs="国标楷体"/>
          <w:b w:val="0"/>
          <w:bCs/>
          <w:color w:val="auto"/>
          <w:sz w:val="32"/>
          <w:szCs w:val="32"/>
          <w:highlight w:val="none"/>
          <w:lang w:val="en-US" w:eastAsia="zh-CN"/>
        </w:rPr>
        <w:t>（二）事故发生单位现场管理人员</w:t>
      </w:r>
      <w:r>
        <w:rPr>
          <w:rFonts w:hint="eastAsia" w:ascii="国标仿宋-GB/T 2312" w:hAnsi="国标仿宋-GB/T 2312" w:eastAsia="国标仿宋-GB/T 2312" w:cs="国标仿宋-GB/T 2312"/>
          <w:b w:val="0"/>
          <w:bCs/>
          <w:color w:val="auto"/>
          <w:sz w:val="32"/>
          <w:szCs w:val="32"/>
          <w:highlight w:val="none"/>
          <w:rtl w:val="0"/>
          <w:lang w:val="en-US" w:eastAsia="zh-CN"/>
        </w:rPr>
        <w:t>：现场管理人员胡XX未认真履行安全生产管理职责，现场管理不到位，同时未经过专门培训考核，未取得场（厂）内专用机动车辆作业（叉车司机N1操作证书），</w:t>
      </w:r>
      <w:r>
        <w:rPr>
          <w:rFonts w:hint="eastAsia" w:ascii="仿宋" w:hAnsi="仿宋" w:eastAsia="仿宋" w:cs="仿宋"/>
          <w:b w:val="0"/>
          <w:bCs/>
          <w:color w:val="auto"/>
          <w:sz w:val="32"/>
          <w:szCs w:val="32"/>
          <w:highlight w:val="none"/>
          <w:rtl w:val="0"/>
          <w:lang w:val="en-US" w:eastAsia="zh-CN"/>
        </w:rPr>
        <w:t>对叉车操作完全不熟练，违章操作，鲁莽蛮干</w:t>
      </w:r>
      <w:r>
        <w:rPr>
          <w:rFonts w:hint="eastAsia" w:ascii="国标仿宋-GB/T 2312" w:hAnsi="国标仿宋-GB/T 2312" w:eastAsia="国标仿宋-GB/T 2312" w:cs="国标仿宋-GB/T 2312"/>
          <w:b w:val="0"/>
          <w:bCs/>
          <w:color w:val="auto"/>
          <w:sz w:val="32"/>
          <w:szCs w:val="32"/>
          <w:highlight w:val="none"/>
          <w:rtl w:val="0"/>
          <w:lang w:val="en-US" w:eastAsia="zh-CN"/>
        </w:rPr>
        <w:t>，造</w:t>
      </w:r>
      <w:r>
        <w:rPr>
          <w:rFonts w:hint="eastAsia" w:ascii="国标仿宋-GB/T 2312" w:hAnsi="国标仿宋-GB/T 2312" w:eastAsia="国标仿宋-GB/T 2312" w:cs="国标仿宋-GB/T 2312"/>
          <w:b w:val="0"/>
          <w:bCs/>
          <w:color w:val="auto"/>
          <w:sz w:val="32"/>
          <w:szCs w:val="32"/>
          <w:highlight w:val="none"/>
          <w:shd w:val="clear" w:color="auto" w:fill="auto"/>
          <w:rtl w:val="0"/>
          <w:lang w:val="en-US" w:eastAsia="zh-CN"/>
        </w:rPr>
        <w:t>成1人死亡。</w:t>
      </w:r>
      <w:r>
        <w:rPr>
          <w:rFonts w:hint="eastAsia" w:ascii="国标仿宋-GB/T 2312" w:hAnsi="国标仿宋-GB/T 2312" w:eastAsia="国标仿宋-GB/T 2312" w:cs="国标仿宋-GB/T 2312"/>
          <w:b w:val="0"/>
          <w:bCs/>
          <w:color w:val="auto"/>
          <w:sz w:val="32"/>
          <w:szCs w:val="32"/>
          <w:highlight w:val="none"/>
          <w:rtl w:val="0"/>
          <w:lang w:val="en-US" w:eastAsia="zh-CN"/>
        </w:rPr>
        <w:t>现场管理人员胡XX</w:t>
      </w:r>
      <w:r>
        <w:rPr>
          <w:rFonts w:hint="eastAsia" w:ascii="国标仿宋-GB/T 2312" w:hAnsi="国标仿宋-GB/T 2312" w:eastAsia="国标仿宋-GB/T 2312" w:cs="国标仿宋-GB/T 2312"/>
          <w:b w:val="0"/>
          <w:bCs/>
          <w:color w:val="auto"/>
          <w:sz w:val="32"/>
          <w:szCs w:val="32"/>
          <w:highlight w:val="none"/>
          <w:shd w:val="clear" w:color="auto" w:fill="auto"/>
          <w:rtl w:val="0"/>
          <w:lang w:val="en-US" w:eastAsia="zh-CN"/>
        </w:rPr>
        <w:t>对该起事故发生负有责任，建议交由</w:t>
      </w:r>
      <w:r>
        <w:rPr>
          <w:rFonts w:hint="eastAsia" w:ascii="仿宋" w:hAnsi="仿宋" w:eastAsia="仿宋" w:cs="仿宋"/>
          <w:b w:val="0"/>
          <w:bCs/>
          <w:color w:val="auto"/>
          <w:sz w:val="32"/>
          <w:szCs w:val="32"/>
          <w:highlight w:val="none"/>
          <w:rtl w:val="0"/>
          <w:lang w:val="en-US" w:eastAsia="zh-CN"/>
        </w:rPr>
        <w:t>福州市晋安区盛辉汽车服务有限公司依照相关规定予以处理</w:t>
      </w:r>
      <w:r>
        <w:rPr>
          <w:rFonts w:hint="eastAsia" w:ascii="国标仿宋-GB/T 2312" w:hAnsi="国标仿宋-GB/T 2312" w:eastAsia="国标仿宋-GB/T 2312" w:cs="国标仿宋-GB/T 2312"/>
          <w:b w:val="0"/>
          <w:bCs/>
          <w:color w:val="auto"/>
          <w:sz w:val="32"/>
          <w:szCs w:val="32"/>
          <w:highlight w:val="none"/>
          <w:shd w:val="clear" w:color="auto" w:fill="auto"/>
          <w:rtl w:val="0"/>
          <w:lang w:val="en-US" w:eastAsia="zh-CN"/>
        </w:rPr>
        <w:t>。</w:t>
      </w:r>
    </w:p>
    <w:p w14:paraId="15E25C2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国标楷体" w:hAnsi="国标楷体" w:eastAsia="国标楷体" w:cs="国标楷体"/>
          <w:b w:val="0"/>
          <w:bCs/>
          <w:color w:val="auto"/>
          <w:sz w:val="32"/>
          <w:szCs w:val="32"/>
          <w:highlight w:val="none"/>
          <w:rtl w:val="0"/>
          <w:lang w:val="en-US" w:eastAsia="zh-CN"/>
        </w:rPr>
      </w:pPr>
      <w:r>
        <w:rPr>
          <w:rFonts w:hint="eastAsia" w:ascii="国标楷体" w:hAnsi="国标楷体" w:eastAsia="国标楷体" w:cs="国标楷体"/>
          <w:b w:val="0"/>
          <w:bCs/>
          <w:color w:val="auto"/>
          <w:sz w:val="32"/>
          <w:szCs w:val="32"/>
          <w:highlight w:val="none"/>
          <w:rtl w:val="0"/>
          <w:lang w:val="en-US" w:eastAsia="zh-CN"/>
        </w:rPr>
        <w:t>（三）</w:t>
      </w:r>
      <w:r>
        <w:rPr>
          <w:rFonts w:hint="eastAsia" w:ascii="国标楷体" w:hAnsi="国标楷体" w:eastAsia="国标楷体" w:cs="国标楷体"/>
          <w:b w:val="0"/>
          <w:bCs/>
          <w:color w:val="auto"/>
          <w:sz w:val="32"/>
          <w:szCs w:val="32"/>
          <w:highlight w:val="none"/>
          <w:lang w:val="en-US" w:eastAsia="zh-CN"/>
        </w:rPr>
        <w:t>事故发生单位主要负责人：</w:t>
      </w:r>
      <w:r>
        <w:rPr>
          <w:rFonts w:hint="eastAsia" w:ascii="仿宋" w:hAnsi="仿宋" w:eastAsia="仿宋" w:cs="仿宋"/>
          <w:b w:val="0"/>
          <w:bCs/>
          <w:color w:val="auto"/>
          <w:sz w:val="32"/>
          <w:szCs w:val="32"/>
          <w:highlight w:val="none"/>
          <w:rtl w:val="0"/>
          <w:lang w:val="en-US" w:eastAsia="zh-CN"/>
        </w:rPr>
        <w:t>福州市晋安区盛辉汽车服务有限公司</w:t>
      </w:r>
      <w:r>
        <w:rPr>
          <w:rFonts w:hint="eastAsia" w:ascii="国标仿宋-GB/T 2312" w:hAnsi="国标仿宋-GB/T 2312" w:eastAsia="国标仿宋-GB/T 2312" w:cs="国标仿宋-GB/T 2312"/>
          <w:b w:val="0"/>
          <w:bCs/>
          <w:color w:val="auto"/>
          <w:sz w:val="32"/>
          <w:szCs w:val="32"/>
          <w:highlight w:val="none"/>
          <w:lang w:val="en-US" w:eastAsia="zh-CN"/>
        </w:rPr>
        <w:t>主要负责人林</w:t>
      </w:r>
      <w:r>
        <w:rPr>
          <w:rFonts w:hint="eastAsia" w:ascii="国标仿宋-GB/T 2312" w:hAnsi="国标仿宋-GB/T 2312" w:eastAsia="国标仿宋-GB/T 2312" w:cs="国标仿宋-GB/T 2312"/>
          <w:b w:val="0"/>
          <w:bCs/>
          <w:color w:val="auto"/>
          <w:sz w:val="32"/>
          <w:szCs w:val="32"/>
          <w:highlight w:val="none"/>
          <w:rtl w:val="0"/>
          <w:lang w:val="en-US" w:eastAsia="zh-CN"/>
        </w:rPr>
        <w:t>XX</w:t>
      </w:r>
      <w:r>
        <w:rPr>
          <w:rFonts w:hint="eastAsia" w:ascii="国标仿宋-GB/T 2312" w:hAnsi="国标仿宋-GB/T 2312" w:eastAsia="国标仿宋-GB/T 2312" w:cs="国标仿宋-GB/T 2312"/>
          <w:b w:val="0"/>
          <w:bCs/>
          <w:color w:val="auto"/>
          <w:sz w:val="32"/>
          <w:szCs w:val="32"/>
          <w:highlight w:val="none"/>
          <w:lang w:val="en-US" w:eastAsia="zh-CN"/>
        </w:rPr>
        <w:t>，未认真履行主要负责人安全生产管理职责，建议应急管理部门依据《中华人民共和国安全生产法》、《生产安全事故报告和调查处理条例》等有关法律规定，给予行政处罚。</w:t>
      </w:r>
    </w:p>
    <w:p w14:paraId="61F3E00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lang w:val="en-US" w:eastAsia="zh-CN"/>
        </w:rPr>
      </w:pPr>
      <w:r>
        <w:rPr>
          <w:rFonts w:hint="eastAsia" w:ascii="国标楷体" w:hAnsi="国标楷体" w:eastAsia="国标楷体" w:cs="国标楷体"/>
          <w:b w:val="0"/>
          <w:bCs/>
          <w:sz w:val="32"/>
          <w:szCs w:val="32"/>
          <w:highlight w:val="none"/>
          <w:lang w:val="en-US" w:eastAsia="zh-CN"/>
        </w:rPr>
        <w:t>（四）事故发生单位：</w:t>
      </w:r>
      <w:r>
        <w:rPr>
          <w:rFonts w:hint="eastAsia" w:ascii="仿宋" w:hAnsi="仿宋" w:eastAsia="仿宋" w:cs="仿宋"/>
          <w:b w:val="0"/>
          <w:bCs/>
          <w:sz w:val="32"/>
          <w:szCs w:val="32"/>
          <w:highlight w:val="none"/>
          <w:rtl w:val="0"/>
          <w:lang w:val="en-US" w:eastAsia="zh-CN"/>
        </w:rPr>
        <w:t>福州市晋安区盛辉汽车服务有限公司</w:t>
      </w:r>
      <w:r>
        <w:rPr>
          <w:rFonts w:hint="eastAsia" w:ascii="仿宋" w:hAnsi="仿宋" w:eastAsia="仿宋" w:cs="仿宋"/>
          <w:b w:val="0"/>
          <w:bCs/>
          <w:spacing w:val="2"/>
          <w:sz w:val="32"/>
          <w:szCs w:val="32"/>
          <w:highlight w:val="none"/>
          <w:rtl w:val="0"/>
          <w:lang w:val="en-US" w:eastAsia="zh-CN"/>
        </w:rPr>
        <w:t>未严格履行国家安全法律法规要求，未严格履行安全生产职责，安全教育培训不到位，安全监督管理责任缺失，作业现场组织协调管理不到位导致人员死亡事故发生</w:t>
      </w:r>
      <w:r>
        <w:rPr>
          <w:rFonts w:hint="eastAsia" w:ascii="国标仿宋-GB/T 2312" w:hAnsi="国标仿宋-GB/T 2312" w:eastAsia="国标仿宋-GB/T 2312" w:cs="国标仿宋-GB/T 2312"/>
          <w:b w:val="0"/>
          <w:bCs/>
          <w:sz w:val="32"/>
          <w:szCs w:val="32"/>
          <w:highlight w:val="none"/>
          <w:lang w:val="en-US" w:eastAsia="zh-CN"/>
        </w:rPr>
        <w:t>，违反了《中华人民共和国安全生产法》有关规定，应对该起事故负有主体责任。建议应急管理部门依据《中华人民共和国安全生产法》、《生产安全事故报告和调查处理条例》等有关法律规定，对</w:t>
      </w:r>
      <w:r>
        <w:rPr>
          <w:rFonts w:hint="eastAsia" w:ascii="仿宋" w:hAnsi="仿宋" w:eastAsia="仿宋" w:cs="仿宋"/>
          <w:b w:val="0"/>
          <w:bCs/>
          <w:sz w:val="32"/>
          <w:szCs w:val="32"/>
          <w:highlight w:val="none"/>
          <w:rtl w:val="0"/>
          <w:lang w:val="en-US" w:eastAsia="zh-CN"/>
        </w:rPr>
        <w:t>福州市晋安区盛辉汽车服务有限公司</w:t>
      </w:r>
      <w:r>
        <w:rPr>
          <w:rFonts w:hint="eastAsia" w:ascii="国标仿宋-GB/T 2312" w:hAnsi="国标仿宋-GB/T 2312" w:eastAsia="国标仿宋-GB/T 2312" w:cs="国标仿宋-GB/T 2312"/>
          <w:b w:val="0"/>
          <w:bCs/>
          <w:sz w:val="32"/>
          <w:szCs w:val="32"/>
          <w:highlight w:val="none"/>
          <w:lang w:val="en-US" w:eastAsia="zh-CN"/>
        </w:rPr>
        <w:t>进行处罚。</w:t>
      </w:r>
    </w:p>
    <w:p w14:paraId="473AE4F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黑体" w:hAnsi="国标黑体" w:eastAsia="国标黑体" w:cs="国标黑体"/>
          <w:b w:val="0"/>
          <w:bCs/>
          <w:sz w:val="32"/>
          <w:szCs w:val="32"/>
          <w:highlight w:val="none"/>
          <w:lang w:val="en-US" w:eastAsia="zh-CN"/>
        </w:rPr>
      </w:pPr>
      <w:r>
        <w:rPr>
          <w:rFonts w:hint="eastAsia" w:ascii="国标黑体" w:hAnsi="国标黑体" w:eastAsia="国标黑体" w:cs="国标黑体"/>
          <w:b w:val="0"/>
          <w:bCs/>
          <w:sz w:val="32"/>
          <w:szCs w:val="32"/>
          <w:highlight w:val="none"/>
          <w:lang w:val="en-US" w:eastAsia="zh-CN"/>
        </w:rPr>
        <w:t>六、防范措施和整改建议</w:t>
      </w:r>
    </w:p>
    <w:p w14:paraId="2535969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lang w:val="en-US" w:eastAsia="zh-CN"/>
        </w:rPr>
      </w:pPr>
      <w:r>
        <w:rPr>
          <w:rFonts w:hint="eastAsia" w:ascii="国标仿宋-GB/T 2312" w:hAnsi="国标仿宋-GB/T 2312" w:eastAsia="国标仿宋-GB/T 2312" w:cs="国标仿宋-GB/T 2312"/>
          <w:b w:val="0"/>
          <w:bCs/>
          <w:sz w:val="32"/>
          <w:szCs w:val="32"/>
          <w:highlight w:val="none"/>
          <w:lang w:val="en-US" w:eastAsia="zh-CN"/>
        </w:rPr>
        <w:t>（一）</w:t>
      </w:r>
      <w:r>
        <w:rPr>
          <w:rFonts w:hint="eastAsia" w:ascii="仿宋" w:hAnsi="仿宋" w:eastAsia="仿宋" w:cs="仿宋"/>
          <w:b w:val="0"/>
          <w:bCs/>
          <w:sz w:val="32"/>
          <w:szCs w:val="32"/>
          <w:highlight w:val="none"/>
          <w:rtl w:val="0"/>
          <w:lang w:val="en-US" w:eastAsia="zh-CN"/>
        </w:rPr>
        <w:t>福州市晋安区盛辉汽车服务有限公司</w:t>
      </w:r>
      <w:r>
        <w:rPr>
          <w:rFonts w:hint="eastAsia" w:ascii="国标仿宋-GB/T 2312" w:hAnsi="国标仿宋-GB/T 2312" w:eastAsia="国标仿宋-GB/T 2312" w:cs="国标仿宋-GB/T 2312"/>
          <w:b w:val="0"/>
          <w:bCs/>
          <w:sz w:val="32"/>
          <w:szCs w:val="32"/>
          <w:highlight w:val="none"/>
          <w:lang w:val="en-US" w:eastAsia="zh-CN"/>
        </w:rPr>
        <w:t>要认真履行企业主体责任，要</w:t>
      </w:r>
      <w:r>
        <w:rPr>
          <w:rFonts w:hint="eastAsia" w:ascii="仿宋" w:hAnsi="仿宋" w:eastAsia="仿宋" w:cs="仿宋"/>
          <w:b w:val="0"/>
          <w:bCs/>
          <w:sz w:val="32"/>
          <w:szCs w:val="32"/>
          <w:highlight w:val="none"/>
          <w:rtl w:val="0"/>
          <w:lang w:val="en-US" w:eastAsia="zh-CN"/>
        </w:rPr>
        <w:t>严格履行安全职责，强化安全生产</w:t>
      </w:r>
      <w:r>
        <w:rPr>
          <w:rFonts w:hint="eastAsia" w:ascii="仿宋" w:hAnsi="仿宋" w:eastAsia="仿宋" w:cs="仿宋"/>
          <w:b w:val="0"/>
          <w:bCs/>
          <w:sz w:val="32"/>
          <w:szCs w:val="32"/>
          <w:highlight w:val="none"/>
          <w:rtl w:val="0"/>
          <w:lang w:val="zh-TW" w:eastAsia="zh-TW"/>
        </w:rPr>
        <w:t>责任</w:t>
      </w:r>
      <w:r>
        <w:rPr>
          <w:rFonts w:hint="eastAsia" w:ascii="仿宋" w:hAnsi="仿宋" w:eastAsia="仿宋" w:cs="仿宋"/>
          <w:b w:val="0"/>
          <w:bCs/>
          <w:sz w:val="32"/>
          <w:szCs w:val="32"/>
          <w:highlight w:val="none"/>
          <w:rtl w:val="0"/>
          <w:lang w:val="en-US" w:eastAsia="zh-CN"/>
        </w:rPr>
        <w:t>意识，</w:t>
      </w:r>
      <w:r>
        <w:rPr>
          <w:rFonts w:hint="eastAsia" w:ascii="国标仿宋-GB/T 2312" w:hAnsi="国标仿宋-GB/T 2312" w:eastAsia="国标仿宋-GB/T 2312" w:cs="国标仿宋-GB/T 2312"/>
          <w:b w:val="0"/>
          <w:bCs/>
          <w:sz w:val="32"/>
          <w:szCs w:val="32"/>
          <w:highlight w:val="none"/>
          <w:lang w:val="en-US" w:eastAsia="zh-CN"/>
        </w:rPr>
        <w:t>认真开展隐患排查治理工作，</w:t>
      </w:r>
      <w:r>
        <w:rPr>
          <w:rFonts w:hint="eastAsia" w:ascii="仿宋" w:hAnsi="仿宋" w:eastAsia="仿宋" w:cs="仿宋"/>
          <w:b w:val="0"/>
          <w:bCs/>
          <w:sz w:val="32"/>
          <w:szCs w:val="32"/>
          <w:highlight w:val="none"/>
          <w:rtl w:val="0"/>
          <w:lang w:val="en-US" w:eastAsia="zh-CN"/>
        </w:rPr>
        <w:t>统筹协调管理，</w:t>
      </w:r>
      <w:r>
        <w:rPr>
          <w:rFonts w:hint="eastAsia" w:ascii="仿宋" w:hAnsi="仿宋" w:eastAsia="仿宋" w:cs="仿宋"/>
          <w:b w:val="0"/>
          <w:bCs/>
          <w:color w:val="000000"/>
          <w:sz w:val="32"/>
          <w:szCs w:val="32"/>
          <w:highlight w:val="none"/>
          <w:rtl w:val="0"/>
          <w:lang w:val="en-US" w:eastAsia="zh-CN"/>
        </w:rPr>
        <w:t>科学合理安排现场作业，加强教育培训，提高所有工人安全意识。</w:t>
      </w:r>
      <w:r>
        <w:rPr>
          <w:rFonts w:hint="eastAsia" w:ascii="仿宋" w:hAnsi="仿宋" w:eastAsia="仿宋" w:cs="仿宋"/>
          <w:b w:val="0"/>
          <w:bCs/>
          <w:sz w:val="32"/>
          <w:szCs w:val="32"/>
          <w:highlight w:val="none"/>
          <w:rtl w:val="0"/>
          <w:lang w:val="en-US" w:eastAsia="zh-CN"/>
        </w:rPr>
        <w:t>加强管控，确保特种设备作业人员持证。</w:t>
      </w:r>
      <w:r>
        <w:rPr>
          <w:rFonts w:hint="eastAsia" w:ascii="仿宋" w:hAnsi="仿宋" w:eastAsia="仿宋" w:cs="仿宋"/>
          <w:b w:val="0"/>
          <w:bCs/>
          <w:spacing w:val="2"/>
          <w:sz w:val="32"/>
          <w:szCs w:val="32"/>
          <w:highlight w:val="none"/>
          <w:rtl w:val="0"/>
          <w:lang w:val="en-US" w:eastAsia="zh-CN"/>
        </w:rPr>
        <w:t>安全装置、防护措施及警示标志必须齐全有效，</w:t>
      </w:r>
      <w:r>
        <w:rPr>
          <w:rFonts w:hint="eastAsia" w:ascii="国标仿宋-GB/T 2312" w:hAnsi="国标仿宋-GB/T 2312" w:eastAsia="国标仿宋-GB/T 2312" w:cs="国标仿宋-GB/T 2312"/>
          <w:b w:val="0"/>
          <w:bCs/>
          <w:sz w:val="32"/>
          <w:szCs w:val="32"/>
          <w:highlight w:val="none"/>
          <w:lang w:val="en-US" w:eastAsia="zh-CN"/>
        </w:rPr>
        <w:t>确保施工各项安全措施落实到位。</w:t>
      </w:r>
    </w:p>
    <w:p w14:paraId="205AD80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lang w:val="en-US" w:eastAsia="zh-CN"/>
        </w:rPr>
      </w:pPr>
      <w:r>
        <w:rPr>
          <w:rFonts w:hint="eastAsia" w:ascii="国标仿宋-GB/T 2312" w:hAnsi="国标仿宋-GB/T 2312" w:eastAsia="国标仿宋-GB/T 2312" w:cs="国标仿宋-GB/T 2312"/>
          <w:b w:val="0"/>
          <w:bCs/>
          <w:sz w:val="32"/>
          <w:szCs w:val="32"/>
          <w:highlight w:val="none"/>
          <w:lang w:val="en-US" w:eastAsia="zh-CN"/>
        </w:rPr>
        <w:t>（二）鼓山镇政府要加强对本辖区内企业的安全检查，认真履行安全生产监管职责，落实安全生产责任制，营造稳步有序的安全生产大环境。</w:t>
      </w:r>
    </w:p>
    <w:p w14:paraId="06BDBF7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lang w:val="en-US" w:eastAsia="zh-CN"/>
        </w:rPr>
      </w:pPr>
      <w:r>
        <w:rPr>
          <w:rFonts w:hint="eastAsia" w:ascii="国标仿宋-GB/T 2312" w:hAnsi="国标仿宋-GB/T 2312" w:eastAsia="国标仿宋-GB/T 2312" w:cs="国标仿宋-GB/T 2312"/>
          <w:b w:val="0"/>
          <w:bCs/>
          <w:sz w:val="32"/>
          <w:szCs w:val="32"/>
          <w:highlight w:val="none"/>
          <w:lang w:val="en-US" w:eastAsia="zh-CN"/>
        </w:rPr>
        <w:t xml:space="preserve">                            </w:t>
      </w:r>
    </w:p>
    <w:p w14:paraId="1AE1EB7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国标仿宋-GB/T 2312" w:hAnsi="国标仿宋-GB/T 2312" w:eastAsia="国标仿宋-GB/T 2312" w:cs="国标仿宋-GB/T 2312"/>
          <w:b w:val="0"/>
          <w:bCs/>
          <w:sz w:val="32"/>
          <w:szCs w:val="32"/>
          <w:highlight w:val="none"/>
          <w:lang w:val="en-US" w:eastAsia="zh-CN"/>
        </w:rPr>
      </w:pPr>
    </w:p>
    <w:p w14:paraId="0247C0A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right"/>
        <w:textAlignment w:val="auto"/>
        <w:rPr>
          <w:rFonts w:hint="eastAsia" w:ascii="国标仿宋-GB/T 2312" w:hAnsi="国标仿宋-GB/T 2312" w:eastAsia="国标仿宋-GB/T 2312" w:cs="国标仿宋-GB/T 2312"/>
          <w:b w:val="0"/>
          <w:bCs/>
          <w:sz w:val="32"/>
          <w:szCs w:val="32"/>
          <w:highlight w:val="none"/>
          <w:rtl w:val="0"/>
          <w:lang w:val="en-US" w:eastAsia="zh-CN"/>
        </w:rPr>
      </w:pPr>
      <w:r>
        <w:rPr>
          <w:rFonts w:hint="eastAsia" w:ascii="国标仿宋-GB/T 2312" w:hAnsi="国标仿宋-GB/T 2312" w:eastAsia="国标仿宋-GB/T 2312" w:cs="国标仿宋-GB/T 2312"/>
          <w:b w:val="0"/>
          <w:bCs/>
          <w:sz w:val="32"/>
          <w:szCs w:val="32"/>
          <w:highlight w:val="none"/>
          <w:rtl w:val="0"/>
          <w:lang w:val="en-US" w:eastAsia="zh-CN"/>
        </w:rPr>
        <w:t>晋安区人民政府“3·19”一般物体打击事故调查组</w:t>
      </w:r>
    </w:p>
    <w:p w14:paraId="2F5C7B7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2240" w:firstLineChars="700"/>
        <w:textAlignment w:val="auto"/>
        <w:rPr>
          <w:rFonts w:hint="eastAsia" w:ascii="仿宋" w:hAnsi="仿宋" w:eastAsia="仿宋" w:cs="仿宋"/>
          <w:b w:val="0"/>
          <w:bCs/>
          <w:kern w:val="2"/>
          <w:sz w:val="28"/>
          <w:szCs w:val="28"/>
          <w:highlight w:val="none"/>
          <w:lang w:val="en-US" w:eastAsia="zh-CN" w:bidi="ar-SA"/>
        </w:rPr>
      </w:pPr>
      <w:r>
        <w:rPr>
          <w:rFonts w:hint="eastAsia" w:ascii="国标仿宋-GB/T 2312" w:hAnsi="国标仿宋-GB/T 2312" w:eastAsia="国标仿宋-GB/T 2312" w:cs="国标仿宋-GB/T 2312"/>
          <w:b w:val="0"/>
          <w:bCs/>
          <w:sz w:val="32"/>
          <w:szCs w:val="32"/>
          <w:highlight w:val="none"/>
          <w:rtl w:val="0"/>
          <w:lang w:val="en-US" w:eastAsia="zh-CN"/>
        </w:rPr>
        <w:t xml:space="preserve">         </w:t>
      </w:r>
      <w:r>
        <w:rPr>
          <w:rFonts w:hint="eastAsia" w:ascii="国标仿宋-GB/T 2312" w:hAnsi="国标仿宋-GB/T 2312" w:eastAsia="国标仿宋-GB/T 2312" w:cs="国标仿宋-GB/T 2312"/>
          <w:b w:val="0"/>
          <w:bCs/>
          <w:sz w:val="32"/>
          <w:szCs w:val="32"/>
          <w:highlight w:val="none"/>
          <w:lang w:val="en-US" w:eastAsia="zh-CN"/>
        </w:rPr>
        <w:t>2025年5月13日</w:t>
      </w:r>
    </w:p>
    <w:p w14:paraId="3482CDA0">
      <w:pPr>
        <w:keepNext w:val="0"/>
        <w:keepLines w:val="0"/>
        <w:pageBreakBefore w:val="0"/>
        <w:widowControl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国标仿宋-GB/T 2312">
    <w:altName w:val="仿宋"/>
    <w:panose1 w:val="02000500000000000000"/>
    <w:charset w:val="86"/>
    <w:family w:val="auto"/>
    <w:pitch w:val="default"/>
    <w:sig w:usb0="00000000" w:usb1="00000000" w:usb2="0000001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国标楷体">
    <w:altName w:val="楷体_GB2312"/>
    <w:panose1 w:val="020005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KSOF6BE7A20B">
    <w:panose1 w:val="020005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F68AE"/>
    <w:multiLevelType w:val="singleLevel"/>
    <w:tmpl w:val="BB3F68A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53665"/>
    <w:rsid w:val="1AD05BE1"/>
    <w:rsid w:val="204C4020"/>
    <w:rsid w:val="21A53665"/>
    <w:rsid w:val="33E141B2"/>
    <w:rsid w:val="3C0F416A"/>
    <w:rsid w:val="5B45746C"/>
    <w:rsid w:val="5E9B7945"/>
    <w:rsid w:val="73016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spacing w:line="360" w:lineRule="auto"/>
      <w:ind w:firstLine="420" w:firstLineChars="200"/>
      <w:jc w:val="center"/>
    </w:pPr>
    <w:rPr>
      <w:rFonts w:hAnsi="宋体"/>
      <w:bCs/>
      <w:kern w:val="0"/>
      <w:sz w:val="24"/>
      <w:lang w:val="de-DE"/>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WPSOffice手动目录 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0"/>
      <w:position w:val="0"/>
      <w:sz w:val="20"/>
      <w:szCs w:val="20"/>
      <w:u w:val="none" w:color="000000"/>
      <w:shd w:val="clear" w:color="auto" w:fill="auto"/>
      <w:vertAlign w:val="baseline"/>
      <w:lang w:val="en-US"/>
    </w:rPr>
  </w:style>
  <w:style w:type="paragraph" w:customStyle="1" w:styleId="7">
    <w:name w:val="Body text|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400"/>
      <w:jc w:val="both"/>
      <w:outlineLvl w:val="9"/>
    </w:pPr>
    <w:rPr>
      <w:rFonts w:ascii="宋体" w:hAnsi="宋体" w:eastAsia="宋体" w:cs="宋体"/>
      <w:color w:val="000000"/>
      <w:spacing w:val="0"/>
      <w:w w:val="100"/>
      <w:kern w:val="2"/>
      <w:position w:val="0"/>
      <w:sz w:val="26"/>
      <w:szCs w:val="26"/>
      <w:u w:val="none" w:color="000000"/>
      <w:shd w:val="clear" w:color="auto" w:fill="auto"/>
      <w:vertAlign w:val="baseline"/>
      <w:lang w:val="zh-TW" w:eastAsia="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3710</Words>
  <Characters>3990</Characters>
  <Lines>0</Lines>
  <Paragraphs>0</Paragraphs>
  <TotalTime>17</TotalTime>
  <ScaleCrop>false</ScaleCrop>
  <LinksUpToDate>false</LinksUpToDate>
  <CharactersWithSpaces>3992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2025-07-28T09:15:00Z</dcterms:created>
  <dc:creator>卡路</dc:creator>
  <cp:lastModifiedBy>fishQ</cp:lastModifiedBy>
  <cp:lastPrinted>2025-08-20T01:43:00Z</cp:lastPrinted>
  <dcterms:modified xsi:type="dcterms:W3CDTF">2025-12-29T01:14:20Z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CE08BA20E5EE4156A55A718DB9571BE0_13</vt:lpwstr>
  </property>
  <property fmtid="{D5CDD505-2E9C-101B-9397-08002B2CF9AE}" pid="4" name="KSOTemplateDocerSaveRecord">
    <vt:lpwstr>eyJoZGlkIjoiY2Y5YTY3YmNiZGQ4MjVhZTA3MjVlYWI4MjEyZTQ5MGYiLCJ1c2VySWQiOiI0NDc1Njc0NTQifQ==</vt:lpwstr>
  </property>
</Properties>
</file>