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2023年晋安区乡镇（街道）残疾人专职联络员量化考核经费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考核2023年度残疾人联络员工作情况，优秀两名发放一个月工资，称职七名发放半个月工资。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考核2023年度残疾人联络员工作情况，优秀两名发放一个月工资，称职七名发放半个月工资。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1)残疾人联络员补助标准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1856.5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1856.5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1)残疾人联络员补助人数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1)绩效发放及时率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1)被服务残疾人满意度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